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E57A56" w:rsidRPr="003662BB" w14:paraId="060D6177" w14:textId="77777777" w:rsidTr="00E57A56">
        <w:tc>
          <w:tcPr>
            <w:tcW w:w="5000" w:type="pct"/>
          </w:tcPr>
          <w:p w14:paraId="5CC106D4" w14:textId="5A5AC369" w:rsidR="00827A8E" w:rsidRDefault="00827A8E" w:rsidP="00827A8E">
            <w:pPr>
              <w:pStyle w:val="a"/>
            </w:pPr>
            <w:r>
              <w:rPr>
                <w:noProof/>
              </w:rPr>
              <w:drawing>
                <wp:anchor distT="0" distB="0" distL="114300" distR="114300" simplePos="0" relativeHeight="251716608" behindDoc="0" locked="0" layoutInCell="1" allowOverlap="1" wp14:anchorId="6B19EDB4" wp14:editId="56CB8FDC">
                  <wp:simplePos x="0" y="0"/>
                  <wp:positionH relativeFrom="column">
                    <wp:posOffset>-15240</wp:posOffset>
                  </wp:positionH>
                  <wp:positionV relativeFrom="line">
                    <wp:posOffset>-56515</wp:posOffset>
                  </wp:positionV>
                  <wp:extent cx="1080770" cy="1374775"/>
                  <wp:effectExtent l="0" t="0" r="5080" b="0"/>
                  <wp:wrapSquare wrapText="bothSides"/>
                  <wp:docPr id="1" name="그림 1" descr="EMB000024900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09139160" descr="EMB0000249006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374775"/>
                          </a:xfrm>
                          <a:prstGeom prst="rect">
                            <a:avLst/>
                          </a:prstGeom>
                          <a:noFill/>
                        </pic:spPr>
                      </pic:pic>
                    </a:graphicData>
                  </a:graphic>
                  <wp14:sizeRelH relativeFrom="page">
                    <wp14:pctWidth>0</wp14:pctWidth>
                  </wp14:sizeRelH>
                  <wp14:sizeRelV relativeFrom="page">
                    <wp14:pctHeight>0</wp14:pctHeight>
                  </wp14:sizeRelV>
                </wp:anchor>
              </w:drawing>
            </w:r>
          </w:p>
          <w:p w14:paraId="559DA9AF" w14:textId="68135103" w:rsidR="00E57A56" w:rsidRPr="00D2758E" w:rsidRDefault="00EE4A42" w:rsidP="00A65FF2">
            <w:pPr>
              <w:pStyle w:val="Title"/>
              <w:rPr>
                <w:rFonts w:ascii="Palatino Linotype" w:hAnsi="Palatino Linotype"/>
                <w:sz w:val="28"/>
                <w:szCs w:val="24"/>
              </w:rPr>
            </w:pPr>
            <w:r w:rsidRPr="00D2758E">
              <w:rPr>
                <w:rFonts w:ascii="Palatino Linotype" w:hAnsi="Palatino Linotype"/>
                <w:sz w:val="28"/>
                <w:szCs w:val="24"/>
              </w:rPr>
              <w:t>K</w:t>
            </w:r>
            <w:r w:rsidRPr="00D2758E">
              <w:rPr>
                <w:rFonts w:ascii="Palatino Linotype" w:hAnsi="Palatino Linotype" w:hint="eastAsia"/>
                <w:sz w:val="28"/>
                <w:szCs w:val="24"/>
              </w:rPr>
              <w:t xml:space="preserve">wang Jin Kim </w:t>
            </w:r>
          </w:p>
          <w:p w14:paraId="1C839197" w14:textId="0A9AB8D5" w:rsidR="00E57A56" w:rsidRPr="008A7BBD" w:rsidRDefault="00E57A56" w:rsidP="006360A6">
            <w:pPr>
              <w:pStyle w:val="Heading21"/>
              <w:spacing w:before="0" w:after="0" w:line="240" w:lineRule="auto"/>
              <w:jc w:val="center"/>
              <w:rPr>
                <w:rFonts w:ascii="Palatino Linotype" w:hAnsi="Palatino Linotype" w:cs="Times New Roman"/>
                <w:sz w:val="22"/>
                <w:szCs w:val="20"/>
              </w:rPr>
            </w:pPr>
            <w:r w:rsidRPr="008A7BBD">
              <w:rPr>
                <w:rFonts w:ascii="Palatino Linotype" w:hAnsi="Palatino Linotype" w:cs="Times New Roman"/>
                <w:sz w:val="22"/>
                <w:szCs w:val="20"/>
              </w:rPr>
              <w:t xml:space="preserve">National Institute of Horticultural and Herbal </w:t>
            </w:r>
            <w:r w:rsidR="000904A4" w:rsidRPr="008A7BBD">
              <w:rPr>
                <w:rFonts w:ascii="Palatino Linotype" w:eastAsiaTheme="minorEastAsia" w:hAnsi="Palatino Linotype" w:cs="Times New Roman" w:hint="eastAsia"/>
                <w:sz w:val="22"/>
                <w:szCs w:val="20"/>
                <w:lang w:eastAsia="ko-KR"/>
              </w:rPr>
              <w:t>S</w:t>
            </w:r>
            <w:r w:rsidRPr="008A7BBD">
              <w:rPr>
                <w:rFonts w:ascii="Palatino Linotype" w:hAnsi="Palatino Linotype" w:cs="Times New Roman"/>
                <w:sz w:val="22"/>
                <w:szCs w:val="20"/>
              </w:rPr>
              <w:t>cience</w:t>
            </w:r>
          </w:p>
          <w:p w14:paraId="6E75555C" w14:textId="77777777" w:rsidR="00E57A56" w:rsidRPr="008A7BBD" w:rsidRDefault="00E57A56" w:rsidP="00A65FF2">
            <w:pPr>
              <w:jc w:val="center"/>
              <w:rPr>
                <w:rFonts w:ascii="Palatino Linotype" w:hAnsi="Palatino Linotype" w:cs="Times New Roman"/>
                <w:szCs w:val="20"/>
              </w:rPr>
            </w:pPr>
            <w:r w:rsidRPr="008A7BBD">
              <w:rPr>
                <w:rFonts w:ascii="Palatino Linotype" w:hAnsi="Palatino Linotype" w:cs="Times New Roman"/>
                <w:szCs w:val="20"/>
              </w:rPr>
              <w:t>Republic of Korea</w:t>
            </w:r>
          </w:p>
          <w:p w14:paraId="14E63A69" w14:textId="77777777" w:rsidR="00E57A56" w:rsidRDefault="00EE4A42" w:rsidP="00EE4A42">
            <w:pPr>
              <w:jc w:val="center"/>
              <w:rPr>
                <w:rFonts w:ascii="Palatino Linotype" w:hAnsi="Palatino Linotype" w:cs="Times New Roman"/>
                <w:szCs w:val="20"/>
                <w:lang w:eastAsia="ko-KR"/>
              </w:rPr>
            </w:pPr>
            <w:r w:rsidRPr="008A7BBD">
              <w:rPr>
                <w:rFonts w:ascii="Palatino Linotype" w:hAnsi="Palatino Linotype" w:cs="Times New Roman" w:hint="eastAsia"/>
                <w:szCs w:val="20"/>
                <w:lang w:eastAsia="ko-KR"/>
              </w:rPr>
              <w:t>kwangjin@korea.kr</w:t>
            </w:r>
            <w:r w:rsidR="00941194" w:rsidRPr="008A7BBD">
              <w:rPr>
                <w:rFonts w:ascii="Palatino Linotype" w:hAnsi="Palatino Linotype" w:cs="Times New Roman"/>
                <w:szCs w:val="20"/>
              </w:rPr>
              <w:t>; +82-</w:t>
            </w:r>
            <w:r w:rsidRPr="008A7BBD">
              <w:rPr>
                <w:rFonts w:ascii="Palatino Linotype" w:hAnsi="Palatino Linotype" w:cs="Times New Roman" w:hint="eastAsia"/>
                <w:szCs w:val="20"/>
                <w:lang w:eastAsia="ko-KR"/>
              </w:rPr>
              <w:t>63-238-6910</w:t>
            </w:r>
          </w:p>
          <w:p w14:paraId="2658A9E0" w14:textId="45913B1D" w:rsidR="0030457E" w:rsidRPr="003662BB" w:rsidRDefault="0030457E" w:rsidP="00EE4A42">
            <w:pPr>
              <w:jc w:val="center"/>
              <w:rPr>
                <w:rFonts w:ascii="Palatino Linotype" w:hAnsi="Palatino Linotype" w:cs="Times New Roman"/>
                <w:sz w:val="20"/>
                <w:szCs w:val="20"/>
                <w:lang w:eastAsia="ko-KR"/>
              </w:rPr>
            </w:pPr>
          </w:p>
        </w:tc>
      </w:tr>
    </w:tbl>
    <w:p w14:paraId="4A60D896" w14:textId="77777777" w:rsidR="00D16C8B" w:rsidRPr="003662BB" w:rsidRDefault="00D16C8B" w:rsidP="00956ADE">
      <w:pPr>
        <w:tabs>
          <w:tab w:val="left" w:pos="8160"/>
        </w:tabs>
        <w:spacing w:after="0" w:line="240" w:lineRule="auto"/>
        <w:rPr>
          <w:rFonts w:ascii="Palatino Linotype" w:hAnsi="Palatino Linotype" w:cs="Times New Roman"/>
          <w:sz w:val="20"/>
          <w:szCs w:val="20"/>
        </w:rPr>
      </w:pPr>
    </w:p>
    <w:p w14:paraId="0061E1D7" w14:textId="77777777" w:rsidR="00084992" w:rsidRPr="003662BB" w:rsidRDefault="00661A28" w:rsidP="00EB0472">
      <w:pPr>
        <w:pStyle w:val="Heading21"/>
        <w:spacing w:before="0" w:after="0"/>
        <w:rPr>
          <w:rFonts w:ascii="Palatino Linotype" w:hAnsi="Palatino Linotype" w:cs="Times New Roman"/>
          <w:b/>
          <w:sz w:val="24"/>
          <w:szCs w:val="24"/>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681792" behindDoc="0" locked="0" layoutInCell="1" allowOverlap="1" wp14:anchorId="29F5F4B4" wp14:editId="5BB96971">
                <wp:simplePos x="0" y="0"/>
                <wp:positionH relativeFrom="column">
                  <wp:posOffset>-5715</wp:posOffset>
                </wp:positionH>
                <wp:positionV relativeFrom="paragraph">
                  <wp:posOffset>194003</wp:posOffset>
                </wp:positionV>
                <wp:extent cx="5943600" cy="15240"/>
                <wp:effectExtent l="0" t="0" r="19050" b="2286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C4BA4F" id="Straight Connector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6sKIzeIBAAAk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Pr>
          <w:rFonts w:ascii="Palatino Linotype" w:hAnsi="Palatino Linotype" w:cs="Times New Roman"/>
          <w:b/>
          <w:sz w:val="24"/>
          <w:szCs w:val="24"/>
        </w:rPr>
        <w:t>WORK EXPERIENCES</w:t>
      </w:r>
    </w:p>
    <w:tbl>
      <w:tblPr>
        <w:tblW w:w="0" w:type="auto"/>
        <w:tblLook w:val="04A0" w:firstRow="1" w:lastRow="0" w:firstColumn="1" w:lastColumn="0" w:noHBand="0" w:noVBand="1"/>
      </w:tblPr>
      <w:tblGrid>
        <w:gridCol w:w="2353"/>
        <w:gridCol w:w="6890"/>
      </w:tblGrid>
      <w:tr w:rsidR="00661A28" w:rsidRPr="003662BB" w14:paraId="602EF8DA" w14:textId="77777777" w:rsidTr="004F3008">
        <w:tc>
          <w:tcPr>
            <w:tcW w:w="2374" w:type="dxa"/>
            <w:shd w:val="clear" w:color="auto" w:fill="FFFFFF"/>
          </w:tcPr>
          <w:p w14:paraId="4621A56F" w14:textId="4BD85AEF" w:rsidR="00661A28" w:rsidRPr="003662BB" w:rsidRDefault="00435099" w:rsidP="004F3008">
            <w:pPr>
              <w:spacing w:after="0" w:line="240" w:lineRule="auto"/>
              <w:jc w:val="right"/>
              <w:rPr>
                <w:rFonts w:ascii="Palatino Linotype" w:hAnsi="Palatino Linotype" w:cs="Times New Roman"/>
                <w:i/>
                <w:sz w:val="20"/>
                <w:szCs w:val="20"/>
              </w:rPr>
            </w:pPr>
            <w:r>
              <w:rPr>
                <w:rFonts w:ascii="Palatino Linotype" w:hAnsi="Palatino Linotype" w:cs="Times New Roman" w:hint="eastAsia"/>
                <w:i/>
                <w:sz w:val="20"/>
                <w:szCs w:val="20"/>
                <w:lang w:eastAsia="ko-KR"/>
              </w:rPr>
              <w:t>October 2008</w:t>
            </w:r>
            <w:r w:rsidR="00661A28">
              <w:rPr>
                <w:rFonts w:ascii="Palatino Linotype" w:hAnsi="Palatino Linotype" w:cs="Times New Roman"/>
                <w:i/>
                <w:sz w:val="20"/>
                <w:szCs w:val="20"/>
              </w:rPr>
              <w:t>– Present</w:t>
            </w:r>
          </w:p>
        </w:tc>
        <w:tc>
          <w:tcPr>
            <w:tcW w:w="6976" w:type="dxa"/>
            <w:shd w:val="clear" w:color="auto" w:fill="FFFFFF"/>
          </w:tcPr>
          <w:p w14:paraId="28C7E677" w14:textId="0ED230A6" w:rsidR="00186304" w:rsidRDefault="00EB0472" w:rsidP="004F3008">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b/>
                <w:sz w:val="20"/>
                <w:szCs w:val="20"/>
                <w:lang w:eastAsia="ko-KR"/>
              </w:rPr>
              <w:t>Senior</w:t>
            </w:r>
            <w:r>
              <w:rPr>
                <w:rFonts w:ascii="Palatino Linotype" w:eastAsiaTheme="minorEastAsia" w:hAnsi="Palatino Linotype" w:cs="Times New Roman" w:hint="eastAsia"/>
                <w:b/>
                <w:sz w:val="20"/>
                <w:szCs w:val="20"/>
                <w:lang w:eastAsia="ko-KR"/>
              </w:rPr>
              <w:t xml:space="preserve"> </w:t>
            </w:r>
            <w:r w:rsidR="00435099">
              <w:rPr>
                <w:rFonts w:ascii="Palatino Linotype" w:eastAsiaTheme="minorEastAsia" w:hAnsi="Palatino Linotype" w:cs="Times New Roman" w:hint="eastAsia"/>
                <w:b/>
                <w:sz w:val="20"/>
                <w:szCs w:val="20"/>
                <w:lang w:eastAsia="ko-KR"/>
              </w:rPr>
              <w:t>Researcher</w:t>
            </w:r>
          </w:p>
          <w:p w14:paraId="7E20AF28" w14:textId="7C606DE3" w:rsidR="00435099" w:rsidRPr="00435099" w:rsidRDefault="00435099" w:rsidP="004F3008">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Urban Agriculture Research Division</w:t>
            </w:r>
          </w:p>
          <w:p w14:paraId="585599D7" w14:textId="17E13607" w:rsidR="00661A28" w:rsidRDefault="00F56E08" w:rsidP="004F3008">
            <w:pPr>
              <w:pStyle w:val="Heading21"/>
              <w:spacing w:before="0" w:after="0" w:line="240" w:lineRule="auto"/>
              <w:rPr>
                <w:rFonts w:ascii="Palatino Linotype" w:hAnsi="Palatino Linotype" w:cs="Times New Roman"/>
                <w:sz w:val="20"/>
                <w:szCs w:val="20"/>
              </w:rPr>
            </w:pPr>
            <w:r>
              <w:rPr>
                <w:rFonts w:ascii="Palatino Linotype" w:hAnsi="Palatino Linotype" w:cs="Times New Roman"/>
                <w:sz w:val="20"/>
                <w:szCs w:val="20"/>
              </w:rPr>
              <w:t>National Instit</w:t>
            </w:r>
            <w:r w:rsidR="009264C3">
              <w:rPr>
                <w:rFonts w:ascii="Palatino Linotype" w:hAnsi="Palatino Linotype" w:cs="Times New Roman"/>
                <w:sz w:val="20"/>
                <w:szCs w:val="20"/>
              </w:rPr>
              <w:t>ute of Horticultural and Herbal S</w:t>
            </w:r>
            <w:r>
              <w:rPr>
                <w:rFonts w:ascii="Palatino Linotype" w:hAnsi="Palatino Linotype" w:cs="Times New Roman"/>
                <w:sz w:val="20"/>
                <w:szCs w:val="20"/>
              </w:rPr>
              <w:t>cience</w:t>
            </w:r>
          </w:p>
          <w:p w14:paraId="66FBAD29" w14:textId="30A10402" w:rsidR="00661A28" w:rsidRPr="003662BB" w:rsidRDefault="00EB0472" w:rsidP="004F3008">
            <w:pPr>
              <w:spacing w:line="240" w:lineRule="auto"/>
              <w:rPr>
                <w:rFonts w:ascii="Palatino Linotype" w:hAnsi="Palatino Linotype" w:cs="Times New Roman"/>
                <w:b/>
                <w:sz w:val="20"/>
                <w:szCs w:val="20"/>
              </w:rPr>
            </w:pPr>
            <w:r>
              <w:rPr>
                <w:rFonts w:ascii="Palatino Linotype" w:hAnsi="Palatino Linotype" w:cs="Times New Roman" w:hint="eastAsia"/>
                <w:sz w:val="20"/>
                <w:szCs w:val="20"/>
                <w:lang w:eastAsia="ko-KR"/>
              </w:rPr>
              <w:t xml:space="preserve">Rural Development Administration, </w:t>
            </w:r>
            <w:r w:rsidR="00EF1767" w:rsidRPr="003662BB">
              <w:rPr>
                <w:rFonts w:ascii="Palatino Linotype" w:hAnsi="Palatino Linotype" w:cs="Times New Roman"/>
                <w:sz w:val="20"/>
                <w:szCs w:val="20"/>
              </w:rPr>
              <w:t>Republic of Korea</w:t>
            </w:r>
          </w:p>
        </w:tc>
      </w:tr>
      <w:tr w:rsidR="004F3008" w:rsidRPr="003662BB" w14:paraId="2D850271" w14:textId="77777777" w:rsidTr="004F3008">
        <w:tc>
          <w:tcPr>
            <w:tcW w:w="2374" w:type="dxa"/>
            <w:shd w:val="clear" w:color="auto" w:fill="FFFFFF"/>
          </w:tcPr>
          <w:p w14:paraId="050D9FD0" w14:textId="4538F908" w:rsidR="004F3008" w:rsidRPr="003662BB" w:rsidRDefault="00435099" w:rsidP="004F3008">
            <w:pPr>
              <w:spacing w:after="0"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 xml:space="preserve">March 1994 </w:t>
            </w:r>
            <w:r>
              <w:rPr>
                <w:rFonts w:ascii="Palatino Linotype" w:hAnsi="Palatino Linotype" w:cs="Times New Roman"/>
                <w:i/>
                <w:sz w:val="20"/>
                <w:szCs w:val="20"/>
                <w:lang w:eastAsia="ko-KR"/>
              </w:rPr>
              <w:t>–</w:t>
            </w:r>
            <w:r>
              <w:rPr>
                <w:rFonts w:ascii="Palatino Linotype" w:hAnsi="Palatino Linotype" w:cs="Times New Roman" w:hint="eastAsia"/>
                <w:i/>
                <w:sz w:val="20"/>
                <w:szCs w:val="20"/>
                <w:lang w:eastAsia="ko-KR"/>
              </w:rPr>
              <w:t xml:space="preserve"> December 2001</w:t>
            </w:r>
          </w:p>
        </w:tc>
        <w:tc>
          <w:tcPr>
            <w:tcW w:w="6976" w:type="dxa"/>
            <w:shd w:val="clear" w:color="auto" w:fill="FFFFFF"/>
          </w:tcPr>
          <w:p w14:paraId="34E28458" w14:textId="77777777" w:rsidR="00435099" w:rsidRDefault="00435099" w:rsidP="00435099">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Researcher</w:t>
            </w:r>
          </w:p>
          <w:p w14:paraId="70FBF770" w14:textId="10140ACD" w:rsidR="00435099" w:rsidRPr="00435099" w:rsidRDefault="00435099" w:rsidP="00435099">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Floriculture Research  Division</w:t>
            </w:r>
          </w:p>
          <w:p w14:paraId="0D506ADE" w14:textId="77777777" w:rsidR="00435099" w:rsidRDefault="00435099" w:rsidP="00435099">
            <w:pPr>
              <w:pStyle w:val="Heading21"/>
              <w:spacing w:before="0" w:after="0" w:line="240" w:lineRule="auto"/>
              <w:rPr>
                <w:rFonts w:ascii="Palatino Linotype" w:hAnsi="Palatino Linotype" w:cs="Times New Roman"/>
                <w:sz w:val="20"/>
                <w:szCs w:val="20"/>
              </w:rPr>
            </w:pPr>
            <w:r>
              <w:rPr>
                <w:rFonts w:ascii="Palatino Linotype" w:hAnsi="Palatino Linotype" w:cs="Times New Roman"/>
                <w:sz w:val="20"/>
                <w:szCs w:val="20"/>
              </w:rPr>
              <w:t>National Institute of Horticultural and Herbal Science</w:t>
            </w:r>
          </w:p>
          <w:p w14:paraId="6692EC6D" w14:textId="69166A93" w:rsidR="004F3008" w:rsidRPr="003662BB" w:rsidRDefault="00EB0472" w:rsidP="00435099">
            <w:pPr>
              <w:spacing w:line="240" w:lineRule="auto"/>
              <w:rPr>
                <w:rFonts w:ascii="Palatino Linotype" w:hAnsi="Palatino Linotype" w:cs="Times New Roman"/>
                <w:b/>
                <w:sz w:val="20"/>
                <w:szCs w:val="20"/>
              </w:rPr>
            </w:pPr>
            <w:r>
              <w:rPr>
                <w:rFonts w:ascii="Palatino Linotype" w:hAnsi="Palatino Linotype" w:cs="Times New Roman" w:hint="eastAsia"/>
                <w:sz w:val="20"/>
                <w:szCs w:val="20"/>
                <w:lang w:eastAsia="ko-KR"/>
              </w:rPr>
              <w:t xml:space="preserve">Rural Development Administration, </w:t>
            </w:r>
            <w:r w:rsidR="00435099" w:rsidRPr="003662BB">
              <w:rPr>
                <w:rFonts w:ascii="Palatino Linotype" w:hAnsi="Palatino Linotype" w:cs="Times New Roman"/>
                <w:sz w:val="20"/>
                <w:szCs w:val="20"/>
              </w:rPr>
              <w:t>Republic of Korea</w:t>
            </w:r>
          </w:p>
        </w:tc>
      </w:tr>
      <w:tr w:rsidR="004F3008" w:rsidRPr="003662BB" w14:paraId="77C5A641" w14:textId="77777777" w:rsidTr="004F3008">
        <w:tc>
          <w:tcPr>
            <w:tcW w:w="2374" w:type="dxa"/>
            <w:shd w:val="clear" w:color="auto" w:fill="FFFFFF"/>
          </w:tcPr>
          <w:p w14:paraId="2EC12179" w14:textId="46AA81EB" w:rsidR="004F3008" w:rsidRPr="003662BB" w:rsidRDefault="00435099" w:rsidP="004F3008">
            <w:pPr>
              <w:spacing w:after="0"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March 1999 August 1999</w:t>
            </w:r>
          </w:p>
        </w:tc>
        <w:tc>
          <w:tcPr>
            <w:tcW w:w="6976" w:type="dxa"/>
            <w:shd w:val="clear" w:color="auto" w:fill="FFFFFF"/>
          </w:tcPr>
          <w:p w14:paraId="2AFC6172" w14:textId="3450A794" w:rsidR="004F3008" w:rsidRPr="00435099" w:rsidRDefault="00435099" w:rsidP="004F3008">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Lecturer</w:t>
            </w:r>
          </w:p>
          <w:p w14:paraId="2F33262F" w14:textId="40668FD1" w:rsidR="004F3008" w:rsidRPr="00435099" w:rsidRDefault="004F3008" w:rsidP="004F3008">
            <w:pPr>
              <w:pStyle w:val="Heading21"/>
              <w:spacing w:before="0" w:after="0" w:line="240" w:lineRule="auto"/>
              <w:rPr>
                <w:rFonts w:ascii="Palatino Linotype" w:eastAsiaTheme="minorEastAsia" w:hAnsi="Palatino Linotype" w:cs="Times New Roman"/>
                <w:sz w:val="20"/>
                <w:szCs w:val="20"/>
                <w:lang w:eastAsia="ko-KR"/>
              </w:rPr>
            </w:pPr>
            <w:r>
              <w:rPr>
                <w:rFonts w:ascii="Palatino Linotype" w:hAnsi="Palatino Linotype" w:cs="Times New Roman"/>
                <w:sz w:val="20"/>
                <w:szCs w:val="20"/>
              </w:rPr>
              <w:t xml:space="preserve">Department of </w:t>
            </w:r>
            <w:r w:rsidR="00435099">
              <w:rPr>
                <w:rFonts w:ascii="Palatino Linotype" w:eastAsiaTheme="minorEastAsia" w:hAnsi="Palatino Linotype" w:cs="Times New Roman" w:hint="eastAsia"/>
                <w:sz w:val="20"/>
                <w:szCs w:val="20"/>
                <w:lang w:eastAsia="ko-KR"/>
              </w:rPr>
              <w:t xml:space="preserve"> Horticultural Science </w:t>
            </w:r>
          </w:p>
          <w:p w14:paraId="422DF2BA" w14:textId="70FFD15C" w:rsidR="00435099" w:rsidRPr="00435099" w:rsidRDefault="00435099" w:rsidP="004F3008">
            <w:pPr>
              <w:pStyle w:val="Heading21"/>
              <w:spacing w:before="0" w:line="240" w:lineRule="auto"/>
              <w:rPr>
                <w:rFonts w:ascii="Palatino Linotype" w:eastAsiaTheme="minorEastAsia" w:hAnsi="Palatino Linotype" w:cs="Times New Roman"/>
                <w:sz w:val="20"/>
                <w:szCs w:val="20"/>
                <w:lang w:eastAsia="ko-KR"/>
              </w:rPr>
            </w:pPr>
            <w:r>
              <w:rPr>
                <w:rFonts w:ascii="Palatino Linotype" w:eastAsiaTheme="minorEastAsia" w:hAnsi="Palatino Linotype" w:cs="Times New Roman" w:hint="eastAsia"/>
                <w:sz w:val="20"/>
                <w:szCs w:val="20"/>
                <w:lang w:eastAsia="ko-KR"/>
              </w:rPr>
              <w:t>Chungang University</w:t>
            </w:r>
            <w:r>
              <w:rPr>
                <w:rFonts w:ascii="Palatino Linotype" w:eastAsiaTheme="minorEastAsia" w:hAnsi="Palatino Linotype" w:cs="Times New Roman" w:hint="eastAsia"/>
                <w:sz w:val="20"/>
                <w:szCs w:val="20"/>
                <w:lang w:eastAsia="ko-KR"/>
              </w:rPr>
              <w:br/>
            </w:r>
            <w:r w:rsidRPr="003662BB">
              <w:rPr>
                <w:rFonts w:ascii="Palatino Linotype" w:hAnsi="Palatino Linotype" w:cs="Times New Roman"/>
                <w:sz w:val="20"/>
                <w:szCs w:val="20"/>
              </w:rPr>
              <w:t>Republic of Korea</w:t>
            </w:r>
          </w:p>
        </w:tc>
      </w:tr>
      <w:tr w:rsidR="004F3008" w:rsidRPr="003662BB" w14:paraId="5B903308" w14:textId="77777777" w:rsidTr="004F3008">
        <w:trPr>
          <w:trHeight w:val="403"/>
        </w:trPr>
        <w:tc>
          <w:tcPr>
            <w:tcW w:w="2374" w:type="dxa"/>
            <w:shd w:val="clear" w:color="auto" w:fill="FFFFFF"/>
          </w:tcPr>
          <w:p w14:paraId="5E349450" w14:textId="61D95524" w:rsidR="004F3008" w:rsidRDefault="00435099" w:rsidP="00662C7A">
            <w:pPr>
              <w:spacing w:after="0"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September 2000- December 2003</w:t>
            </w:r>
          </w:p>
        </w:tc>
        <w:tc>
          <w:tcPr>
            <w:tcW w:w="6976" w:type="dxa"/>
            <w:shd w:val="clear" w:color="auto" w:fill="FFFFFF"/>
          </w:tcPr>
          <w:p w14:paraId="026B9B26" w14:textId="77777777" w:rsidR="00435099" w:rsidRPr="00435099" w:rsidRDefault="00435099" w:rsidP="00435099">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Lecturer</w:t>
            </w:r>
          </w:p>
          <w:p w14:paraId="752BA418" w14:textId="04005053" w:rsidR="00435099" w:rsidRPr="00435099" w:rsidRDefault="00435099" w:rsidP="00435099">
            <w:pPr>
              <w:pStyle w:val="Heading21"/>
              <w:spacing w:before="0" w:after="0" w:line="240" w:lineRule="auto"/>
              <w:rPr>
                <w:rFonts w:ascii="Palatino Linotype" w:eastAsiaTheme="minorEastAsia" w:hAnsi="Palatino Linotype" w:cs="Times New Roman"/>
                <w:sz w:val="20"/>
                <w:szCs w:val="20"/>
                <w:lang w:eastAsia="ko-KR"/>
              </w:rPr>
            </w:pPr>
            <w:r>
              <w:rPr>
                <w:rFonts w:ascii="Palatino Linotype" w:hAnsi="Palatino Linotype" w:cs="Times New Roman"/>
                <w:sz w:val="20"/>
                <w:szCs w:val="20"/>
              </w:rPr>
              <w:t xml:space="preserve">Department of </w:t>
            </w:r>
            <w:r>
              <w:rPr>
                <w:rFonts w:ascii="Palatino Linotype" w:eastAsiaTheme="minorEastAsia" w:hAnsi="Palatino Linotype" w:cs="Times New Roman" w:hint="eastAsia"/>
                <w:sz w:val="20"/>
                <w:szCs w:val="20"/>
                <w:lang w:eastAsia="ko-KR"/>
              </w:rPr>
              <w:t xml:space="preserve"> Life Science </w:t>
            </w:r>
          </w:p>
          <w:p w14:paraId="222AB5E1" w14:textId="4270AB2F" w:rsidR="004F3008" w:rsidRPr="004F3008" w:rsidRDefault="00435099" w:rsidP="00435099">
            <w:pPr>
              <w:pStyle w:val="Heading21"/>
              <w:spacing w:before="0" w:line="240" w:lineRule="auto"/>
              <w:rPr>
                <w:rFonts w:ascii="Palatino Linotype" w:hAnsi="Palatino Linotype" w:cs="Times New Roman"/>
                <w:sz w:val="20"/>
                <w:szCs w:val="20"/>
              </w:rPr>
            </w:pPr>
            <w:r>
              <w:rPr>
                <w:rFonts w:ascii="Palatino Linotype" w:eastAsiaTheme="minorEastAsia" w:hAnsi="Palatino Linotype" w:cs="Times New Roman" w:hint="eastAsia"/>
                <w:sz w:val="20"/>
                <w:szCs w:val="20"/>
                <w:lang w:eastAsia="ko-KR"/>
              </w:rPr>
              <w:t>Seoul Education University</w:t>
            </w:r>
            <w:r>
              <w:rPr>
                <w:rFonts w:ascii="Palatino Linotype" w:eastAsiaTheme="minorEastAsia" w:hAnsi="Palatino Linotype" w:cs="Times New Roman" w:hint="eastAsia"/>
                <w:sz w:val="20"/>
                <w:szCs w:val="20"/>
                <w:lang w:eastAsia="ko-KR"/>
              </w:rPr>
              <w:br/>
            </w:r>
            <w:r w:rsidRPr="003662BB">
              <w:rPr>
                <w:rFonts w:ascii="Palatino Linotype" w:hAnsi="Palatino Linotype" w:cs="Times New Roman"/>
                <w:sz w:val="20"/>
                <w:szCs w:val="20"/>
              </w:rPr>
              <w:t>Republic of Korea</w:t>
            </w:r>
          </w:p>
        </w:tc>
      </w:tr>
      <w:tr w:rsidR="004F3008" w:rsidRPr="003662BB" w14:paraId="7D0ED25F" w14:textId="77777777" w:rsidTr="004F3008">
        <w:trPr>
          <w:trHeight w:val="403"/>
        </w:trPr>
        <w:tc>
          <w:tcPr>
            <w:tcW w:w="2374" w:type="dxa"/>
            <w:shd w:val="clear" w:color="auto" w:fill="FFFFFF"/>
          </w:tcPr>
          <w:p w14:paraId="7673560E" w14:textId="3118ED3C" w:rsidR="004F3008" w:rsidRDefault="00435099" w:rsidP="004F3008">
            <w:pPr>
              <w:spacing w:after="0"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March 200 4- August 2004</w:t>
            </w:r>
          </w:p>
        </w:tc>
        <w:tc>
          <w:tcPr>
            <w:tcW w:w="6976" w:type="dxa"/>
            <w:shd w:val="clear" w:color="auto" w:fill="FFFFFF"/>
          </w:tcPr>
          <w:p w14:paraId="52811EFB" w14:textId="77777777" w:rsidR="00435099" w:rsidRPr="00435099" w:rsidRDefault="00435099" w:rsidP="00435099">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Lecturer</w:t>
            </w:r>
          </w:p>
          <w:p w14:paraId="3E8E6C29" w14:textId="39134E97" w:rsidR="00435099" w:rsidRPr="00435099" w:rsidRDefault="00435099" w:rsidP="00435099">
            <w:pPr>
              <w:pStyle w:val="Heading21"/>
              <w:spacing w:before="0" w:after="0" w:line="240" w:lineRule="auto"/>
              <w:rPr>
                <w:rFonts w:ascii="Palatino Linotype" w:eastAsiaTheme="minorEastAsia" w:hAnsi="Palatino Linotype" w:cs="Times New Roman"/>
                <w:sz w:val="20"/>
                <w:szCs w:val="20"/>
                <w:lang w:eastAsia="ko-KR"/>
              </w:rPr>
            </w:pPr>
            <w:r>
              <w:rPr>
                <w:rFonts w:ascii="Palatino Linotype" w:hAnsi="Palatino Linotype" w:cs="Times New Roman"/>
                <w:sz w:val="20"/>
                <w:szCs w:val="20"/>
              </w:rPr>
              <w:t xml:space="preserve">Department of </w:t>
            </w:r>
            <w:r>
              <w:rPr>
                <w:rFonts w:ascii="Palatino Linotype" w:eastAsiaTheme="minorEastAsia" w:hAnsi="Palatino Linotype" w:cs="Times New Roman" w:hint="eastAsia"/>
                <w:sz w:val="20"/>
                <w:szCs w:val="20"/>
                <w:lang w:eastAsia="ko-KR"/>
              </w:rPr>
              <w:t xml:space="preserve"> Environment Horticulture Design</w:t>
            </w:r>
          </w:p>
          <w:p w14:paraId="41B94EBF" w14:textId="78B0038E" w:rsidR="004F3008" w:rsidRPr="00941194" w:rsidRDefault="00435099" w:rsidP="00435099">
            <w:pPr>
              <w:pStyle w:val="Heading21"/>
              <w:spacing w:before="0" w:line="240" w:lineRule="auto"/>
              <w:rPr>
                <w:rFonts w:ascii="Palatino Linotype" w:hAnsi="Palatino Linotype" w:cs="Times New Roman"/>
                <w:b/>
                <w:sz w:val="20"/>
                <w:szCs w:val="20"/>
              </w:rPr>
            </w:pPr>
            <w:r>
              <w:rPr>
                <w:rFonts w:ascii="Palatino Linotype" w:eastAsiaTheme="minorEastAsia" w:hAnsi="Palatino Linotype" w:cs="Times New Roman" w:hint="eastAsia"/>
                <w:sz w:val="20"/>
                <w:szCs w:val="20"/>
                <w:lang w:eastAsia="ko-KR"/>
              </w:rPr>
              <w:t>Sahmyook University</w:t>
            </w:r>
            <w:r>
              <w:rPr>
                <w:rFonts w:ascii="Palatino Linotype" w:eastAsiaTheme="minorEastAsia" w:hAnsi="Palatino Linotype" w:cs="Times New Roman" w:hint="eastAsia"/>
                <w:sz w:val="20"/>
                <w:szCs w:val="20"/>
                <w:lang w:eastAsia="ko-KR"/>
              </w:rPr>
              <w:br/>
            </w:r>
            <w:r w:rsidRPr="003662BB">
              <w:rPr>
                <w:rFonts w:ascii="Palatino Linotype" w:hAnsi="Palatino Linotype" w:cs="Times New Roman"/>
                <w:sz w:val="20"/>
                <w:szCs w:val="20"/>
              </w:rPr>
              <w:t>Republic of Korea</w:t>
            </w:r>
          </w:p>
        </w:tc>
      </w:tr>
      <w:tr w:rsidR="00435099" w:rsidRPr="003662BB" w14:paraId="7026DE06" w14:textId="77777777" w:rsidTr="004F3008">
        <w:trPr>
          <w:trHeight w:val="403"/>
        </w:trPr>
        <w:tc>
          <w:tcPr>
            <w:tcW w:w="2374" w:type="dxa"/>
            <w:shd w:val="clear" w:color="auto" w:fill="FFFFFF"/>
          </w:tcPr>
          <w:p w14:paraId="6F4BD93A" w14:textId="3ED190BD" w:rsidR="00435099" w:rsidRDefault="00435099" w:rsidP="004F3008">
            <w:pPr>
              <w:spacing w:after="0"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 xml:space="preserve">September 2005 </w:t>
            </w:r>
            <w:r>
              <w:rPr>
                <w:rFonts w:ascii="Palatino Linotype" w:hAnsi="Palatino Linotype" w:cs="Times New Roman"/>
                <w:i/>
                <w:sz w:val="20"/>
                <w:szCs w:val="20"/>
                <w:lang w:eastAsia="ko-KR"/>
              </w:rPr>
              <w:t>–</w:t>
            </w:r>
            <w:r>
              <w:rPr>
                <w:rFonts w:ascii="Palatino Linotype" w:hAnsi="Palatino Linotype" w:cs="Times New Roman" w:hint="eastAsia"/>
                <w:i/>
                <w:sz w:val="20"/>
                <w:szCs w:val="20"/>
                <w:lang w:eastAsia="ko-KR"/>
              </w:rPr>
              <w:t xml:space="preserve"> September 2008</w:t>
            </w:r>
          </w:p>
        </w:tc>
        <w:tc>
          <w:tcPr>
            <w:tcW w:w="6976" w:type="dxa"/>
            <w:shd w:val="clear" w:color="auto" w:fill="FFFFFF"/>
          </w:tcPr>
          <w:p w14:paraId="5EED2EEF" w14:textId="77777777" w:rsidR="00435099" w:rsidRPr="00435099" w:rsidRDefault="00435099" w:rsidP="00126E41">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b/>
                <w:sz w:val="20"/>
                <w:szCs w:val="20"/>
                <w:lang w:eastAsia="ko-KR"/>
              </w:rPr>
              <w:t>Lecturer</w:t>
            </w:r>
          </w:p>
          <w:p w14:paraId="4C2E6BFA" w14:textId="463580D4" w:rsidR="00435099" w:rsidRPr="00435099" w:rsidRDefault="00435099" w:rsidP="00126E41">
            <w:pPr>
              <w:pStyle w:val="Heading21"/>
              <w:spacing w:before="0" w:after="0" w:line="240" w:lineRule="auto"/>
              <w:rPr>
                <w:rFonts w:ascii="Palatino Linotype" w:eastAsiaTheme="minorEastAsia" w:hAnsi="Palatino Linotype" w:cs="Times New Roman"/>
                <w:sz w:val="20"/>
                <w:szCs w:val="20"/>
                <w:lang w:eastAsia="ko-KR"/>
              </w:rPr>
            </w:pPr>
            <w:r>
              <w:rPr>
                <w:rFonts w:ascii="Palatino Linotype" w:hAnsi="Palatino Linotype" w:cs="Times New Roman"/>
                <w:sz w:val="20"/>
                <w:szCs w:val="20"/>
              </w:rPr>
              <w:t xml:space="preserve">Department of </w:t>
            </w:r>
            <w:r>
              <w:rPr>
                <w:rFonts w:ascii="Palatino Linotype" w:eastAsiaTheme="minorEastAsia" w:hAnsi="Palatino Linotype" w:cs="Times New Roman" w:hint="eastAsia"/>
                <w:sz w:val="20"/>
                <w:szCs w:val="20"/>
                <w:lang w:eastAsia="ko-KR"/>
              </w:rPr>
              <w:t xml:space="preserve"> Environmental Horticulture</w:t>
            </w:r>
          </w:p>
          <w:p w14:paraId="4BD9733E" w14:textId="39EB22A3" w:rsidR="00435099" w:rsidRDefault="00435099" w:rsidP="00435099">
            <w:pPr>
              <w:pStyle w:val="Heading21"/>
              <w:spacing w:before="0" w:after="0" w:line="240" w:lineRule="auto"/>
              <w:rPr>
                <w:rFonts w:ascii="Palatino Linotype" w:eastAsiaTheme="minorEastAsia" w:hAnsi="Palatino Linotype" w:cs="Times New Roman"/>
                <w:b/>
                <w:sz w:val="20"/>
                <w:szCs w:val="20"/>
                <w:lang w:eastAsia="ko-KR"/>
              </w:rPr>
            </w:pPr>
            <w:r>
              <w:rPr>
                <w:rFonts w:ascii="Palatino Linotype" w:eastAsiaTheme="minorEastAsia" w:hAnsi="Palatino Linotype" w:cs="Times New Roman" w:hint="eastAsia"/>
                <w:sz w:val="20"/>
                <w:szCs w:val="20"/>
                <w:lang w:eastAsia="ko-KR"/>
              </w:rPr>
              <w:t xml:space="preserve">University of Seoul </w:t>
            </w:r>
            <w:r>
              <w:rPr>
                <w:rFonts w:ascii="Palatino Linotype" w:eastAsiaTheme="minorEastAsia" w:hAnsi="Palatino Linotype" w:cs="Times New Roman" w:hint="eastAsia"/>
                <w:sz w:val="20"/>
                <w:szCs w:val="20"/>
                <w:lang w:eastAsia="ko-KR"/>
              </w:rPr>
              <w:br/>
            </w:r>
            <w:r w:rsidRPr="003662BB">
              <w:rPr>
                <w:rFonts w:ascii="Palatino Linotype" w:hAnsi="Palatino Linotype" w:cs="Times New Roman"/>
                <w:sz w:val="20"/>
                <w:szCs w:val="20"/>
              </w:rPr>
              <w:t>Republic of Korea</w:t>
            </w:r>
          </w:p>
        </w:tc>
      </w:tr>
    </w:tbl>
    <w:p w14:paraId="5F5B8909" w14:textId="77777777" w:rsidR="0030457E" w:rsidRDefault="0030457E" w:rsidP="00973630">
      <w:pPr>
        <w:pStyle w:val="Heading21"/>
        <w:spacing w:before="0" w:after="0"/>
        <w:rPr>
          <w:rFonts w:ascii="Palatino Linotype" w:eastAsiaTheme="minorEastAsia" w:hAnsi="Palatino Linotype" w:cs="Times New Roman"/>
          <w:b/>
          <w:sz w:val="24"/>
          <w:szCs w:val="24"/>
          <w:lang w:eastAsia="ko-KR"/>
        </w:rPr>
      </w:pPr>
    </w:p>
    <w:p w14:paraId="482B759A" w14:textId="77777777" w:rsidR="009B4727" w:rsidRPr="003662BB" w:rsidRDefault="00C252BE" w:rsidP="00973630">
      <w:pPr>
        <w:pStyle w:val="Heading21"/>
        <w:spacing w:before="0" w:after="0"/>
        <w:rPr>
          <w:rFonts w:ascii="Palatino Linotype" w:hAnsi="Palatino Linotype" w:cs="Times New Roman"/>
          <w:b/>
          <w:sz w:val="24"/>
          <w:szCs w:val="24"/>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661312" behindDoc="0" locked="0" layoutInCell="1" allowOverlap="1" wp14:anchorId="730EFBE6" wp14:editId="20E29D51">
                <wp:simplePos x="0" y="0"/>
                <wp:positionH relativeFrom="column">
                  <wp:posOffset>-5715</wp:posOffset>
                </wp:positionH>
                <wp:positionV relativeFrom="paragraph">
                  <wp:posOffset>194617</wp:posOffset>
                </wp:positionV>
                <wp:extent cx="5943600" cy="15240"/>
                <wp:effectExtent l="0" t="0" r="19050" b="2286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59C625" id="Straight Connector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gTHoZ+IBAAAj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sidR="008B3E08" w:rsidRPr="003662BB">
        <w:rPr>
          <w:rFonts w:ascii="Palatino Linotype" w:hAnsi="Palatino Linotype" w:cs="Times New Roman"/>
          <w:b/>
          <w:sz w:val="24"/>
          <w:szCs w:val="24"/>
        </w:rPr>
        <w:t>EDUCATION</w:t>
      </w:r>
    </w:p>
    <w:tbl>
      <w:tblPr>
        <w:tblW w:w="0" w:type="auto"/>
        <w:tblLook w:val="04A0" w:firstRow="1" w:lastRow="0" w:firstColumn="1" w:lastColumn="0" w:noHBand="0" w:noVBand="1"/>
      </w:tblPr>
      <w:tblGrid>
        <w:gridCol w:w="2347"/>
        <w:gridCol w:w="6896"/>
      </w:tblGrid>
      <w:tr w:rsidR="003662BB" w:rsidRPr="003662BB" w14:paraId="54086EF0" w14:textId="77777777" w:rsidTr="00662C7A">
        <w:tc>
          <w:tcPr>
            <w:tcW w:w="2376" w:type="dxa"/>
            <w:shd w:val="clear" w:color="auto" w:fill="FFFFFF"/>
          </w:tcPr>
          <w:p w14:paraId="464B6CFC" w14:textId="7D2DE076" w:rsidR="003662BB" w:rsidRPr="003662BB" w:rsidRDefault="007D6DE6" w:rsidP="00662C7A">
            <w:pPr>
              <w:spacing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2002</w:t>
            </w:r>
          </w:p>
        </w:tc>
        <w:tc>
          <w:tcPr>
            <w:tcW w:w="6984" w:type="dxa"/>
            <w:shd w:val="clear" w:color="auto" w:fill="FFFFFF"/>
          </w:tcPr>
          <w:p w14:paraId="76360050" w14:textId="54AD8596" w:rsidR="003662BB" w:rsidRPr="007D6DE6" w:rsidRDefault="00B20B78" w:rsidP="003662BB">
            <w:pPr>
              <w:pStyle w:val="Heading21"/>
              <w:spacing w:before="0" w:after="0" w:line="240" w:lineRule="auto"/>
              <w:rPr>
                <w:rFonts w:ascii="Palatino Linotype" w:eastAsiaTheme="minorEastAsia" w:hAnsi="Palatino Linotype" w:cs="Times New Roman"/>
                <w:b/>
                <w:sz w:val="20"/>
                <w:szCs w:val="20"/>
                <w:lang w:eastAsia="ko-KR"/>
              </w:rPr>
            </w:pPr>
            <w:r w:rsidRPr="00532038">
              <w:rPr>
                <w:rFonts w:ascii="Palatino Linotype" w:hAnsi="Palatino Linotype" w:cs="Times New Roman"/>
                <w:b/>
                <w:sz w:val="20"/>
                <w:szCs w:val="20"/>
              </w:rPr>
              <w:t>Ph</w:t>
            </w:r>
            <w:r w:rsidR="003662BB" w:rsidRPr="00532038">
              <w:rPr>
                <w:rFonts w:ascii="Palatino Linotype" w:hAnsi="Palatino Linotype" w:cs="Times New Roman"/>
                <w:b/>
                <w:sz w:val="20"/>
                <w:szCs w:val="20"/>
              </w:rPr>
              <w:t xml:space="preserve">D </w:t>
            </w:r>
            <w:r w:rsidR="007D6DE6">
              <w:rPr>
                <w:rFonts w:ascii="Palatino Linotype" w:eastAsiaTheme="minorEastAsia" w:hAnsi="Palatino Linotype" w:cs="Times New Roman" w:hint="eastAsia"/>
                <w:b/>
                <w:sz w:val="20"/>
                <w:szCs w:val="20"/>
                <w:lang w:eastAsia="ko-KR"/>
              </w:rPr>
              <w:t xml:space="preserve">Horticulture </w:t>
            </w:r>
          </w:p>
          <w:p w14:paraId="44A35ADB" w14:textId="37CE4077" w:rsidR="00662C7A" w:rsidRDefault="007D6DE6" w:rsidP="00662C7A">
            <w:pPr>
              <w:spacing w:after="0" w:line="240" w:lineRule="auto"/>
              <w:rPr>
                <w:rFonts w:ascii="Palatino Linotype" w:hAnsi="Palatino Linotype" w:cs="Times New Roman"/>
                <w:sz w:val="20"/>
                <w:szCs w:val="20"/>
              </w:rPr>
            </w:pPr>
            <w:r>
              <w:rPr>
                <w:rFonts w:ascii="Palatino Linotype" w:hAnsi="Palatino Linotype" w:cs="Times New Roman" w:hint="eastAsia"/>
                <w:sz w:val="20"/>
                <w:szCs w:val="20"/>
                <w:lang w:eastAsia="ko-KR"/>
              </w:rPr>
              <w:t>Seoul</w:t>
            </w:r>
            <w:r w:rsidR="00662C7A">
              <w:rPr>
                <w:rFonts w:ascii="Palatino Linotype" w:hAnsi="Palatino Linotype" w:cs="Times New Roman"/>
                <w:sz w:val="20"/>
                <w:szCs w:val="20"/>
              </w:rPr>
              <w:t xml:space="preserve"> National University</w:t>
            </w:r>
            <w:r w:rsidR="00662C7A" w:rsidRPr="003662BB">
              <w:rPr>
                <w:rFonts w:ascii="Palatino Linotype" w:hAnsi="Palatino Linotype" w:cs="Times New Roman"/>
                <w:sz w:val="20"/>
                <w:szCs w:val="20"/>
              </w:rPr>
              <w:t xml:space="preserve"> </w:t>
            </w:r>
          </w:p>
          <w:p w14:paraId="10B6E8AA" w14:textId="7E8BECE5" w:rsidR="003662BB" w:rsidRPr="003662BB" w:rsidRDefault="00662C7A" w:rsidP="00662C7A">
            <w:pPr>
              <w:spacing w:line="240" w:lineRule="auto"/>
              <w:rPr>
                <w:rFonts w:ascii="Palatino Linotype" w:hAnsi="Palatino Linotype" w:cs="Times New Roman"/>
                <w:b/>
                <w:sz w:val="20"/>
                <w:szCs w:val="20"/>
              </w:rPr>
            </w:pPr>
            <w:r>
              <w:rPr>
                <w:rFonts w:ascii="Palatino Linotype" w:hAnsi="Palatino Linotype" w:cs="Times New Roman"/>
                <w:sz w:val="20"/>
                <w:szCs w:val="20"/>
              </w:rPr>
              <w:t>Republic of Korea</w:t>
            </w:r>
          </w:p>
        </w:tc>
      </w:tr>
      <w:tr w:rsidR="003662BB" w:rsidRPr="003662BB" w14:paraId="0882997D" w14:textId="77777777" w:rsidTr="00662C7A">
        <w:trPr>
          <w:trHeight w:val="882"/>
        </w:trPr>
        <w:tc>
          <w:tcPr>
            <w:tcW w:w="2376" w:type="dxa"/>
            <w:shd w:val="clear" w:color="auto" w:fill="FFFFFF"/>
          </w:tcPr>
          <w:p w14:paraId="6294DB55" w14:textId="5D5A4355" w:rsidR="003662BB" w:rsidRPr="003662BB" w:rsidRDefault="007D6DE6" w:rsidP="00662C7A">
            <w:pPr>
              <w:spacing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1997</w:t>
            </w:r>
          </w:p>
        </w:tc>
        <w:tc>
          <w:tcPr>
            <w:tcW w:w="6984" w:type="dxa"/>
            <w:shd w:val="clear" w:color="auto" w:fill="FFFFFF"/>
          </w:tcPr>
          <w:p w14:paraId="4F7D8035" w14:textId="54503099" w:rsidR="007D6DE6" w:rsidRPr="00B66569" w:rsidRDefault="007D6DE6" w:rsidP="007D6DE6">
            <w:pPr>
              <w:spacing w:after="0" w:line="240" w:lineRule="auto"/>
              <w:rPr>
                <w:rFonts w:ascii="Palatino Linotype" w:hAnsi="Palatino Linotype" w:cs="Times New Roman"/>
                <w:b/>
                <w:sz w:val="20"/>
                <w:szCs w:val="20"/>
                <w:lang w:eastAsia="ko-KR"/>
              </w:rPr>
            </w:pPr>
            <w:r>
              <w:rPr>
                <w:rFonts w:ascii="Palatino Linotype" w:hAnsi="Palatino Linotype" w:cs="Times New Roman" w:hint="eastAsia"/>
                <w:b/>
                <w:sz w:val="20"/>
                <w:szCs w:val="20"/>
                <w:lang w:eastAsia="ko-KR"/>
              </w:rPr>
              <w:t>M</w:t>
            </w:r>
            <w:r>
              <w:rPr>
                <w:rFonts w:ascii="Palatino Linotype" w:hAnsi="Palatino Linotype" w:cs="Times New Roman"/>
                <w:b/>
                <w:sz w:val="20"/>
                <w:szCs w:val="20"/>
              </w:rPr>
              <w:t>S</w:t>
            </w:r>
            <w:r w:rsidRPr="00B66569">
              <w:rPr>
                <w:rFonts w:ascii="Palatino Linotype" w:hAnsi="Palatino Linotype" w:cs="Times New Roman"/>
                <w:b/>
                <w:sz w:val="20"/>
                <w:szCs w:val="20"/>
              </w:rPr>
              <w:t xml:space="preserve"> </w:t>
            </w:r>
            <w:r>
              <w:rPr>
                <w:rFonts w:ascii="Palatino Linotype" w:hAnsi="Palatino Linotype" w:cs="Times New Roman" w:hint="eastAsia"/>
                <w:b/>
                <w:sz w:val="20"/>
                <w:szCs w:val="20"/>
                <w:lang w:eastAsia="ko-KR"/>
              </w:rPr>
              <w:t>Environmental Horticulture</w:t>
            </w:r>
          </w:p>
          <w:p w14:paraId="1CAC3E5C" w14:textId="77777777" w:rsidR="007D6DE6" w:rsidRDefault="007D6DE6" w:rsidP="007D6DE6">
            <w:pPr>
              <w:spacing w:after="0" w:line="240" w:lineRule="auto"/>
              <w:rPr>
                <w:rFonts w:ascii="Palatino Linotype" w:hAnsi="Palatino Linotype" w:cs="Times New Roman"/>
                <w:sz w:val="20"/>
                <w:szCs w:val="20"/>
                <w:lang w:eastAsia="ko-KR"/>
              </w:rPr>
            </w:pPr>
            <w:r>
              <w:rPr>
                <w:rFonts w:ascii="Palatino Linotype" w:hAnsi="Palatino Linotype" w:cs="Times New Roman" w:hint="eastAsia"/>
                <w:sz w:val="20"/>
                <w:szCs w:val="20"/>
                <w:lang w:eastAsia="ko-KR"/>
              </w:rPr>
              <w:t>University of Seoul</w:t>
            </w:r>
          </w:p>
          <w:p w14:paraId="5B207DAF" w14:textId="16E0FF61" w:rsidR="003662BB" w:rsidRPr="003662BB" w:rsidRDefault="007D6DE6" w:rsidP="007D6DE6">
            <w:pPr>
              <w:spacing w:after="120" w:line="240" w:lineRule="auto"/>
              <w:rPr>
                <w:rFonts w:ascii="Palatino Linotype" w:hAnsi="Palatino Linotype" w:cs="Times New Roman"/>
                <w:sz w:val="20"/>
                <w:szCs w:val="20"/>
              </w:rPr>
            </w:pPr>
            <w:r>
              <w:rPr>
                <w:rFonts w:ascii="Palatino Linotype" w:hAnsi="Palatino Linotype" w:cs="Times New Roman"/>
                <w:sz w:val="20"/>
                <w:szCs w:val="20"/>
              </w:rPr>
              <w:t>Republic of Korea</w:t>
            </w:r>
          </w:p>
        </w:tc>
      </w:tr>
      <w:tr w:rsidR="003662BB" w:rsidRPr="003662BB" w14:paraId="469062E9" w14:textId="77777777" w:rsidTr="00662C7A">
        <w:trPr>
          <w:trHeight w:val="782"/>
        </w:trPr>
        <w:tc>
          <w:tcPr>
            <w:tcW w:w="2376" w:type="dxa"/>
            <w:shd w:val="clear" w:color="auto" w:fill="FFFFFF"/>
          </w:tcPr>
          <w:p w14:paraId="15470E01" w14:textId="109F7A76" w:rsidR="003662BB" w:rsidRPr="003662BB" w:rsidRDefault="007D6DE6" w:rsidP="003662BB">
            <w:pPr>
              <w:spacing w:line="240" w:lineRule="auto"/>
              <w:jc w:val="right"/>
              <w:rPr>
                <w:rFonts w:ascii="Palatino Linotype" w:hAnsi="Palatino Linotype" w:cs="Times New Roman"/>
                <w:i/>
                <w:sz w:val="20"/>
                <w:szCs w:val="20"/>
                <w:lang w:eastAsia="ko-KR"/>
              </w:rPr>
            </w:pPr>
            <w:r>
              <w:rPr>
                <w:rFonts w:ascii="Palatino Linotype" w:hAnsi="Palatino Linotype" w:cs="Times New Roman" w:hint="eastAsia"/>
                <w:i/>
                <w:sz w:val="20"/>
                <w:szCs w:val="20"/>
                <w:lang w:eastAsia="ko-KR"/>
              </w:rPr>
              <w:t>1993</w:t>
            </w:r>
          </w:p>
        </w:tc>
        <w:tc>
          <w:tcPr>
            <w:tcW w:w="6984" w:type="dxa"/>
            <w:shd w:val="clear" w:color="auto" w:fill="FFFFFF"/>
          </w:tcPr>
          <w:p w14:paraId="5381020B" w14:textId="77E0EF67" w:rsidR="00B66569" w:rsidRPr="00B66569" w:rsidRDefault="00B20B78" w:rsidP="003662BB">
            <w:pPr>
              <w:spacing w:after="0" w:line="240" w:lineRule="auto"/>
              <w:rPr>
                <w:rFonts w:ascii="Palatino Linotype" w:hAnsi="Palatino Linotype" w:cs="Times New Roman"/>
                <w:b/>
                <w:sz w:val="20"/>
                <w:szCs w:val="20"/>
                <w:lang w:eastAsia="ko-KR"/>
              </w:rPr>
            </w:pPr>
            <w:r w:rsidRPr="00B66569">
              <w:rPr>
                <w:rFonts w:ascii="Palatino Linotype" w:hAnsi="Palatino Linotype" w:cs="Times New Roman"/>
                <w:b/>
                <w:sz w:val="20"/>
                <w:szCs w:val="20"/>
              </w:rPr>
              <w:t>B</w:t>
            </w:r>
            <w:r w:rsidR="00D035AD">
              <w:rPr>
                <w:rFonts w:ascii="Palatino Linotype" w:hAnsi="Palatino Linotype" w:cs="Times New Roman"/>
                <w:b/>
                <w:sz w:val="20"/>
                <w:szCs w:val="20"/>
              </w:rPr>
              <w:t>S</w:t>
            </w:r>
            <w:r w:rsidR="003662BB" w:rsidRPr="00B66569">
              <w:rPr>
                <w:rFonts w:ascii="Palatino Linotype" w:hAnsi="Palatino Linotype" w:cs="Times New Roman"/>
                <w:b/>
                <w:sz w:val="20"/>
                <w:szCs w:val="20"/>
              </w:rPr>
              <w:t xml:space="preserve"> </w:t>
            </w:r>
            <w:r w:rsidR="007D6DE6">
              <w:rPr>
                <w:rFonts w:ascii="Palatino Linotype" w:hAnsi="Palatino Linotype" w:cs="Times New Roman" w:hint="eastAsia"/>
                <w:b/>
                <w:sz w:val="20"/>
                <w:szCs w:val="20"/>
                <w:lang w:eastAsia="ko-KR"/>
              </w:rPr>
              <w:t>Environmental Horticulture</w:t>
            </w:r>
          </w:p>
          <w:p w14:paraId="383B0D4E" w14:textId="053038DD" w:rsidR="00662C7A" w:rsidRDefault="007D6DE6" w:rsidP="00662C7A">
            <w:pPr>
              <w:spacing w:after="0" w:line="240" w:lineRule="auto"/>
              <w:rPr>
                <w:rFonts w:ascii="Palatino Linotype" w:hAnsi="Palatino Linotype" w:cs="Times New Roman"/>
                <w:sz w:val="20"/>
                <w:szCs w:val="20"/>
                <w:lang w:eastAsia="ko-KR"/>
              </w:rPr>
            </w:pPr>
            <w:r>
              <w:rPr>
                <w:rFonts w:ascii="Palatino Linotype" w:hAnsi="Palatino Linotype" w:cs="Times New Roman" w:hint="eastAsia"/>
                <w:sz w:val="20"/>
                <w:szCs w:val="20"/>
                <w:lang w:eastAsia="ko-KR"/>
              </w:rPr>
              <w:t>University of Seoul</w:t>
            </w:r>
          </w:p>
          <w:p w14:paraId="50F0F268" w14:textId="39CD4BA3" w:rsidR="003662BB" w:rsidRPr="003662BB" w:rsidRDefault="007D6DE6" w:rsidP="00662C7A">
            <w:pPr>
              <w:spacing w:line="240" w:lineRule="auto"/>
              <w:rPr>
                <w:rFonts w:ascii="Palatino Linotype" w:hAnsi="Palatino Linotype" w:cs="Times New Roman"/>
                <w:sz w:val="20"/>
                <w:szCs w:val="20"/>
              </w:rPr>
            </w:pPr>
            <w:r>
              <w:rPr>
                <w:rFonts w:ascii="Palatino Linotype" w:hAnsi="Palatino Linotype" w:cs="Times New Roman"/>
                <w:sz w:val="20"/>
                <w:szCs w:val="20"/>
              </w:rPr>
              <w:t>Republic of Korea</w:t>
            </w:r>
          </w:p>
        </w:tc>
      </w:tr>
    </w:tbl>
    <w:p w14:paraId="393BA8E4" w14:textId="77777777" w:rsidR="0030457E" w:rsidRDefault="0030457E" w:rsidP="00EB0472">
      <w:pPr>
        <w:pStyle w:val="Heading21"/>
        <w:spacing w:before="0" w:after="0"/>
        <w:rPr>
          <w:rFonts w:ascii="Palatino Linotype" w:eastAsiaTheme="minorEastAsia" w:hAnsi="Palatino Linotype" w:cs="Times New Roman"/>
          <w:b/>
          <w:sz w:val="24"/>
          <w:szCs w:val="24"/>
          <w:lang w:eastAsia="ko-KR"/>
        </w:rPr>
      </w:pPr>
    </w:p>
    <w:p w14:paraId="264D68CF" w14:textId="3E491497" w:rsidR="00EB0472" w:rsidRPr="00EB0472"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702272" behindDoc="0" locked="0" layoutInCell="1" allowOverlap="1" wp14:anchorId="02BA88B2" wp14:editId="491AD0AE">
                <wp:simplePos x="0" y="0"/>
                <wp:positionH relativeFrom="column">
                  <wp:posOffset>-5715</wp:posOffset>
                </wp:positionH>
                <wp:positionV relativeFrom="paragraph">
                  <wp:posOffset>194617</wp:posOffset>
                </wp:positionV>
                <wp:extent cx="5943600" cy="15240"/>
                <wp:effectExtent l="0" t="0" r="19050" b="228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DB54B" id="Straight Connector 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XNLr7eIBAAAj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Pr>
          <w:rFonts w:ascii="Palatino Linotype" w:hAnsi="Palatino Linotype" w:cs="Times New Roman"/>
          <w:b/>
          <w:sz w:val="24"/>
          <w:szCs w:val="24"/>
        </w:rPr>
        <w:t>E</w:t>
      </w:r>
      <w:r>
        <w:rPr>
          <w:rFonts w:ascii="Palatino Linotype" w:eastAsiaTheme="minorEastAsia" w:hAnsi="Palatino Linotype" w:cs="Times New Roman" w:hint="eastAsia"/>
          <w:b/>
          <w:sz w:val="24"/>
          <w:szCs w:val="24"/>
          <w:lang w:eastAsia="ko-KR"/>
        </w:rPr>
        <w:t xml:space="preserve">XPERTISE AND RESEARCH INTERESTS </w:t>
      </w:r>
    </w:p>
    <w:p w14:paraId="64BA7C5E" w14:textId="5DE54C6A" w:rsidR="00EB0472" w:rsidRDefault="00EB0472"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sidRPr="00EB0472">
        <w:rPr>
          <w:rFonts w:ascii="Palatino Linotype" w:hAnsi="Palatino Linotype"/>
          <w:sz w:val="20"/>
          <w:szCs w:val="20"/>
          <w:lang w:eastAsia="ko-KR"/>
        </w:rPr>
        <w:t>P</w:t>
      </w:r>
      <w:r w:rsidRPr="00EB0472">
        <w:rPr>
          <w:rFonts w:ascii="Palatino Linotype" w:hAnsi="Palatino Linotype"/>
          <w:sz w:val="20"/>
          <w:szCs w:val="20"/>
        </w:rPr>
        <w:t>hytoremediation of in</w:t>
      </w:r>
      <w:r w:rsidRPr="00EB0472">
        <w:rPr>
          <w:rFonts w:ascii="Palatino Linotype" w:hAnsi="Palatino Linotype"/>
          <w:sz w:val="20"/>
          <w:szCs w:val="20"/>
          <w:lang w:eastAsia="ko-KR"/>
        </w:rPr>
        <w:t>door</w:t>
      </w:r>
      <w:r w:rsidRPr="00EB0472">
        <w:rPr>
          <w:rFonts w:ascii="Palatino Linotype" w:hAnsi="Palatino Linotype"/>
          <w:sz w:val="20"/>
          <w:szCs w:val="20"/>
        </w:rPr>
        <w:t xml:space="preserve"> air</w:t>
      </w:r>
      <w:r w:rsidR="0042131C">
        <w:rPr>
          <w:rFonts w:ascii="Palatino Linotype" w:hAnsi="Palatino Linotype" w:hint="eastAsia"/>
          <w:sz w:val="20"/>
          <w:szCs w:val="20"/>
          <w:lang w:eastAsia="ko-KR"/>
        </w:rPr>
        <w:t xml:space="preserve"> (particulate matter, volatile organic compounds)</w:t>
      </w:r>
    </w:p>
    <w:p w14:paraId="70FB4007" w14:textId="71D44B3E" w:rsidR="0042131C" w:rsidRDefault="0042131C"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Pr>
          <w:rFonts w:ascii="Palatino Linotype" w:hAnsi="Palatino Linotype" w:hint="eastAsia"/>
          <w:sz w:val="20"/>
          <w:szCs w:val="20"/>
          <w:lang w:eastAsia="ko-KR"/>
        </w:rPr>
        <w:t>Biofiltration systems</w:t>
      </w:r>
    </w:p>
    <w:p w14:paraId="657F40C9" w14:textId="29032742" w:rsidR="0042131C" w:rsidRDefault="0042131C"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Pr>
          <w:rFonts w:ascii="Palatino Linotype" w:hAnsi="Palatino Linotype" w:hint="eastAsia"/>
          <w:sz w:val="20"/>
          <w:szCs w:val="20"/>
          <w:lang w:eastAsia="ko-KR"/>
        </w:rPr>
        <w:t>Plant-human communication (biological volatile organic compounds)</w:t>
      </w:r>
    </w:p>
    <w:p w14:paraId="7E9158A8" w14:textId="45EC9637" w:rsidR="0042131C" w:rsidRPr="00EB0472" w:rsidRDefault="0042131C"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Pr>
          <w:rFonts w:ascii="Palatino Linotype" w:hAnsi="Palatino Linotype" w:hint="eastAsia"/>
          <w:sz w:val="20"/>
          <w:szCs w:val="20"/>
          <w:lang w:eastAsia="ko-KR"/>
        </w:rPr>
        <w:t xml:space="preserve">IOT in indoor plant cultivation </w:t>
      </w:r>
    </w:p>
    <w:p w14:paraId="52814F48" w14:textId="77777777" w:rsidR="00EB0472" w:rsidRPr="00EB0472" w:rsidRDefault="00EB0472"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sidRPr="00EB0472">
        <w:rPr>
          <w:rFonts w:ascii="Palatino Linotype" w:hAnsi="Palatino Linotype"/>
          <w:sz w:val="20"/>
          <w:szCs w:val="20"/>
          <w:lang w:eastAsia="ko-KR"/>
        </w:rPr>
        <w:t>P</w:t>
      </w:r>
      <w:r w:rsidRPr="00EB0472">
        <w:rPr>
          <w:rFonts w:ascii="Palatino Linotype" w:hAnsi="Palatino Linotype"/>
          <w:sz w:val="20"/>
          <w:szCs w:val="20"/>
        </w:rPr>
        <w:t>hysiology of</w:t>
      </w:r>
      <w:r w:rsidRPr="00EB0472">
        <w:rPr>
          <w:rFonts w:ascii="Palatino Linotype" w:hAnsi="Palatino Linotype"/>
          <w:sz w:val="20"/>
          <w:szCs w:val="20"/>
          <w:lang w:eastAsia="ko-KR"/>
        </w:rPr>
        <w:t xml:space="preserve"> flower bulbs</w:t>
      </w:r>
    </w:p>
    <w:p w14:paraId="08F6AB67" w14:textId="45ABA900" w:rsidR="00EB0472" w:rsidRPr="00EB0472" w:rsidRDefault="0042131C" w:rsidP="00EB0472">
      <w:pPr>
        <w:pStyle w:val="ListParagraph"/>
        <w:numPr>
          <w:ilvl w:val="0"/>
          <w:numId w:val="16"/>
        </w:numPr>
        <w:tabs>
          <w:tab w:val="left" w:pos="0"/>
          <w:tab w:val="left" w:pos="600"/>
          <w:tab w:val="left" w:pos="1320"/>
          <w:tab w:val="left" w:pos="4800"/>
          <w:tab w:val="left" w:pos="8160"/>
        </w:tabs>
        <w:ind w:firstLine="51"/>
        <w:rPr>
          <w:rFonts w:ascii="Palatino Linotype" w:hAnsi="Palatino Linotype"/>
          <w:sz w:val="20"/>
          <w:szCs w:val="20"/>
          <w:lang w:eastAsia="ko-KR"/>
        </w:rPr>
      </w:pPr>
      <w:r>
        <w:rPr>
          <w:rFonts w:ascii="Palatino Linotype" w:hAnsi="Palatino Linotype"/>
          <w:sz w:val="20"/>
          <w:szCs w:val="20"/>
          <w:lang w:eastAsia="ko-KR"/>
        </w:rPr>
        <w:t>Breeding of carnation</w:t>
      </w:r>
    </w:p>
    <w:p w14:paraId="40CAFFC8" w14:textId="77777777" w:rsidR="0030457E" w:rsidRPr="0030457E" w:rsidRDefault="0030457E" w:rsidP="00EB0472">
      <w:pPr>
        <w:pStyle w:val="Heading21"/>
        <w:spacing w:before="0" w:after="0"/>
        <w:rPr>
          <w:rFonts w:ascii="Palatino Linotype" w:eastAsiaTheme="minorEastAsia" w:hAnsi="Palatino Linotype" w:cs="Times New Roman"/>
          <w:b/>
          <w:noProof/>
          <w:sz w:val="12"/>
          <w:szCs w:val="24"/>
          <w:lang w:eastAsia="ko-KR"/>
        </w:rPr>
      </w:pPr>
    </w:p>
    <w:p w14:paraId="69B4D35C" w14:textId="475EBC82" w:rsidR="00EB0472" w:rsidRPr="00EB0472"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706368" behindDoc="0" locked="0" layoutInCell="1" allowOverlap="1" wp14:anchorId="591D587F" wp14:editId="55D8E570">
                <wp:simplePos x="0" y="0"/>
                <wp:positionH relativeFrom="column">
                  <wp:posOffset>-5715</wp:posOffset>
                </wp:positionH>
                <wp:positionV relativeFrom="paragraph">
                  <wp:posOffset>194617</wp:posOffset>
                </wp:positionV>
                <wp:extent cx="5943600" cy="15240"/>
                <wp:effectExtent l="0" t="0" r="19050" b="2286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F0D81" id="Straight Connector 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v3AyDeIBAAAj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Pr>
          <w:rFonts w:ascii="Palatino Linotype" w:eastAsiaTheme="minorEastAsia" w:hAnsi="Palatino Linotype" w:cs="Times New Roman" w:hint="eastAsia"/>
          <w:b/>
          <w:noProof/>
          <w:sz w:val="24"/>
          <w:szCs w:val="24"/>
          <w:lang w:eastAsia="ko-KR"/>
        </w:rPr>
        <w:t>PUBLICATIONS</w:t>
      </w:r>
    </w:p>
    <w:p w14:paraId="27BBCE82" w14:textId="12DACC71" w:rsidR="00E52270" w:rsidRDefault="00E52270" w:rsidP="004C5F48">
      <w:pPr>
        <w:spacing w:before="240" w:after="0" w:line="240" w:lineRule="auto"/>
        <w:ind w:left="566" w:hangingChars="283" w:hanging="566"/>
        <w:jc w:val="both"/>
        <w:rPr>
          <w:rFonts w:ascii="Palatino Linotype" w:hAnsi="Palatino Linotype"/>
          <w:sz w:val="20"/>
          <w:szCs w:val="20"/>
          <w:lang w:eastAsia="ko-KR"/>
        </w:rPr>
      </w:pPr>
      <w:r w:rsidRPr="004C5F48">
        <w:rPr>
          <w:rFonts w:ascii="Palatino Linotype" w:hAnsi="Palatino Linotype"/>
          <w:b/>
          <w:sz w:val="20"/>
          <w:szCs w:val="20"/>
        </w:rPr>
        <w:t>Kwang Jin Kim*,</w:t>
      </w:r>
      <w:r w:rsidRPr="00E52270">
        <w:rPr>
          <w:rFonts w:ascii="Palatino Linotype" w:hAnsi="Palatino Linotype"/>
          <w:sz w:val="20"/>
          <w:szCs w:val="20"/>
        </w:rPr>
        <w:t xml:space="preserve"> Hyeon Ju Kim, Deokjoo Son, Na Ra Jeong, Hyung Gewon Yun, Seung Won Han, Soojin You, Chan-joong Kim,</w:t>
      </w:r>
      <w:r>
        <w:rPr>
          <w:rFonts w:ascii="Palatino Linotype" w:hAnsi="Palatino Linotype"/>
          <w:sz w:val="20"/>
          <w:szCs w:val="20"/>
        </w:rPr>
        <w:t xml:space="preserve"> </w:t>
      </w:r>
      <w:r w:rsidRPr="004C5F48">
        <w:rPr>
          <w:rFonts w:ascii="Palatino Linotype" w:hAnsi="Palatino Linotype"/>
          <w:sz w:val="20"/>
          <w:szCs w:val="20"/>
        </w:rPr>
        <w:t>and Seon Hwa Lee</w:t>
      </w:r>
      <w:r w:rsidR="004C5F48" w:rsidRPr="004C5F48">
        <w:rPr>
          <w:rFonts w:ascii="Palatino Linotype" w:hAnsi="Palatino Linotype"/>
          <w:sz w:val="20"/>
          <w:szCs w:val="20"/>
        </w:rPr>
        <w:t>. 20</w:t>
      </w:r>
      <w:r w:rsidR="00064585">
        <w:rPr>
          <w:rFonts w:ascii="Palatino Linotype" w:hAnsi="Palatino Linotype"/>
          <w:sz w:val="20"/>
          <w:szCs w:val="20"/>
        </w:rPr>
        <w:t>1</w:t>
      </w:r>
      <w:r w:rsidR="004C5F48" w:rsidRPr="004C5F48">
        <w:rPr>
          <w:rFonts w:ascii="Palatino Linotype" w:hAnsi="Palatino Linotype"/>
          <w:sz w:val="20"/>
          <w:szCs w:val="20"/>
        </w:rPr>
        <w:t>9. Identification of Plant Response to the Human Behavior of Crushing</w:t>
      </w:r>
      <w:r w:rsidR="004C5F48">
        <w:rPr>
          <w:rFonts w:ascii="Palatino Linotype" w:hAnsi="Palatino Linotype"/>
          <w:sz w:val="20"/>
          <w:szCs w:val="20"/>
        </w:rPr>
        <w:t xml:space="preserve"> </w:t>
      </w:r>
      <w:r w:rsidR="004C5F48" w:rsidRPr="004C5F48">
        <w:rPr>
          <w:rFonts w:ascii="Palatino Linotype" w:hAnsi="Palatino Linotype"/>
          <w:sz w:val="20"/>
          <w:szCs w:val="20"/>
        </w:rPr>
        <w:t>Plants</w:t>
      </w:r>
      <w:r w:rsidR="004C5F48">
        <w:rPr>
          <w:rFonts w:ascii="Palatino Linotype" w:hAnsi="Palatino Linotype"/>
          <w:sz w:val="20"/>
          <w:szCs w:val="20"/>
        </w:rPr>
        <w:t xml:space="preserve">. </w:t>
      </w:r>
      <w:r w:rsidR="004C5F48" w:rsidRPr="00E52270">
        <w:rPr>
          <w:rFonts w:ascii="Palatino Linotype" w:hAnsi="Palatino Linotype" w:hint="eastAsia"/>
          <w:b/>
          <w:sz w:val="20"/>
          <w:szCs w:val="20"/>
          <w:lang w:eastAsia="ko-KR"/>
        </w:rPr>
        <w:t>J</w:t>
      </w:r>
      <w:r w:rsidR="004C5F48" w:rsidRPr="00E52270">
        <w:rPr>
          <w:rFonts w:ascii="Palatino Linotype" w:hAnsi="Palatino Linotype"/>
          <w:b/>
          <w:sz w:val="20"/>
          <w:szCs w:val="20"/>
          <w:lang w:eastAsia="ko-KR"/>
        </w:rPr>
        <w:t>. People Plants Environ.</w:t>
      </w:r>
      <w:r w:rsidR="004C5F48">
        <w:rPr>
          <w:rFonts w:ascii="Palatino Linotype" w:hAnsi="Palatino Linotype"/>
          <w:sz w:val="20"/>
          <w:szCs w:val="20"/>
          <w:lang w:eastAsia="ko-KR"/>
        </w:rPr>
        <w:t xml:space="preserve"> 22(6): 593-600. </w:t>
      </w:r>
    </w:p>
    <w:p w14:paraId="7AAA5F21" w14:textId="6BD6BA73" w:rsidR="00195A7C" w:rsidRPr="00195A7C" w:rsidRDefault="00195A7C" w:rsidP="00195A7C">
      <w:pPr>
        <w:spacing w:before="240" w:after="0" w:line="240" w:lineRule="auto"/>
        <w:ind w:left="566" w:hangingChars="283" w:hanging="566"/>
        <w:jc w:val="both"/>
        <w:rPr>
          <w:rFonts w:ascii="Palatino Linotype" w:hAnsi="Palatino Linotype"/>
          <w:sz w:val="20"/>
          <w:szCs w:val="20"/>
          <w:lang w:eastAsia="ko-KR"/>
        </w:rPr>
      </w:pPr>
      <w:r w:rsidRPr="00195A7C">
        <w:rPr>
          <w:rFonts w:ascii="Palatino Linotype" w:hAnsi="Palatino Linotype"/>
          <w:sz w:val="20"/>
          <w:szCs w:val="20"/>
        </w:rPr>
        <w:t xml:space="preserve">Deokjoo Son, </w:t>
      </w:r>
      <w:r w:rsidRPr="00E52270">
        <w:rPr>
          <w:rFonts w:ascii="Palatino Linotype" w:hAnsi="Palatino Linotype"/>
          <w:b/>
          <w:sz w:val="20"/>
          <w:szCs w:val="20"/>
        </w:rPr>
        <w:t>Kwang Jin Kim*,</w:t>
      </w:r>
      <w:r w:rsidRPr="00195A7C">
        <w:rPr>
          <w:rFonts w:ascii="Palatino Linotype" w:hAnsi="Palatino Linotype"/>
          <w:sz w:val="20"/>
          <w:szCs w:val="20"/>
        </w:rPr>
        <w:t xml:space="preserve"> Na Ra Jeong, Hyung Gewon Yun, Seung Won Han, Jeongho Kim, Gyung-Ran Do, Seon, Hwa Lee, and Charlotte C. Shagol. 2019. The Impact of the Morphological Characteristics of Leaves on</w:t>
      </w:r>
      <w:r>
        <w:rPr>
          <w:rFonts w:ascii="Palatino Linotype" w:hAnsi="Palatino Linotype"/>
          <w:sz w:val="20"/>
          <w:szCs w:val="20"/>
        </w:rPr>
        <w:t xml:space="preserve"> </w:t>
      </w:r>
      <w:r w:rsidRPr="00195A7C">
        <w:rPr>
          <w:rFonts w:ascii="Palatino Linotype" w:hAnsi="Palatino Linotype"/>
          <w:sz w:val="20"/>
          <w:szCs w:val="20"/>
        </w:rPr>
        <w:t>Particulate Matter Removal Efficiency of Plants</w:t>
      </w:r>
      <w:r>
        <w:rPr>
          <w:rFonts w:ascii="Palatino Linotype" w:hAnsi="Palatino Linotype"/>
          <w:sz w:val="20"/>
          <w:szCs w:val="20"/>
        </w:rPr>
        <w:t xml:space="preserve">. </w:t>
      </w:r>
      <w:r w:rsidRPr="00E52270">
        <w:rPr>
          <w:rFonts w:ascii="Palatino Linotype" w:hAnsi="Palatino Linotype" w:hint="eastAsia"/>
          <w:b/>
          <w:sz w:val="20"/>
          <w:szCs w:val="20"/>
          <w:lang w:eastAsia="ko-KR"/>
        </w:rPr>
        <w:t>J</w:t>
      </w:r>
      <w:r w:rsidRPr="00E52270">
        <w:rPr>
          <w:rFonts w:ascii="Palatino Linotype" w:hAnsi="Palatino Linotype"/>
          <w:b/>
          <w:sz w:val="20"/>
          <w:szCs w:val="20"/>
          <w:lang w:eastAsia="ko-KR"/>
        </w:rPr>
        <w:t>. People Plants Envir</w:t>
      </w:r>
      <w:r w:rsidR="00E52270" w:rsidRPr="00E52270">
        <w:rPr>
          <w:rFonts w:ascii="Palatino Linotype" w:hAnsi="Palatino Linotype"/>
          <w:b/>
          <w:sz w:val="20"/>
          <w:szCs w:val="20"/>
          <w:lang w:eastAsia="ko-KR"/>
        </w:rPr>
        <w:t>on.</w:t>
      </w:r>
      <w:r w:rsidR="00E52270">
        <w:rPr>
          <w:rFonts w:ascii="Palatino Linotype" w:hAnsi="Palatino Linotype"/>
          <w:sz w:val="20"/>
          <w:szCs w:val="20"/>
          <w:lang w:eastAsia="ko-KR"/>
        </w:rPr>
        <w:t xml:space="preserve"> 22(6): 551-561. </w:t>
      </w:r>
    </w:p>
    <w:p w14:paraId="6C3BC0DB" w14:textId="22F06048" w:rsidR="003A0641" w:rsidRPr="000F16E7" w:rsidRDefault="003A0641" w:rsidP="00195A7C">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Soyeon Jo, Saerom Park, Yujin Oh, Jiyeon Hong, Hyung Joo Kim, </w:t>
      </w:r>
      <w:r w:rsidRPr="000F16E7">
        <w:rPr>
          <w:rFonts w:ascii="Palatino Linotype" w:hAnsi="Palatino Linotype"/>
          <w:b/>
          <w:sz w:val="20"/>
          <w:szCs w:val="20"/>
        </w:rPr>
        <w:t>Kwang Jin Kim</w:t>
      </w:r>
      <w:r w:rsidRPr="000F16E7">
        <w:rPr>
          <w:rFonts w:ascii="Palatino Linotype" w:hAnsi="Palatino Linotype"/>
          <w:sz w:val="20"/>
          <w:szCs w:val="20"/>
        </w:rPr>
        <w:t xml:space="preserve">, Kyeong Keun Oh, Sang Hyun Lee. 2019. Development of Cellulose Hydrogel Microspheres for Lipase Immobilization. </w:t>
      </w:r>
      <w:r w:rsidRPr="000F16E7">
        <w:rPr>
          <w:rFonts w:ascii="Palatino Linotype" w:hAnsi="Palatino Linotype"/>
          <w:b/>
          <w:sz w:val="20"/>
          <w:szCs w:val="20"/>
        </w:rPr>
        <w:t>Biotechnol Bioproc E</w:t>
      </w:r>
      <w:r w:rsidRPr="000F16E7">
        <w:rPr>
          <w:rFonts w:ascii="Palatino Linotype" w:hAnsi="Palatino Linotype"/>
          <w:sz w:val="20"/>
          <w:szCs w:val="20"/>
        </w:rPr>
        <w:t>. https://doi.org/10.1007/s12257-018-0335-0.</w:t>
      </w:r>
    </w:p>
    <w:p w14:paraId="4B628ADE"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Min-Ju Hwang, Myeong-Gi Kim, Sanghoon Kim, Ye Chan Kim, Hee Won Seo, Jung Keun Cho, In-Kyung Park, Jonghwan Suhr, Hyungpil Moon, Ja Choon Koo, Hyouk  Ryeol Choi, Kwang  Jin Kim, Yongsug Tak, Jae-Do Nam. 2019. Cathodic electrophoretic deposition (EPD) of phenylenediamine-modified graphene oxide (GO) for anti-corrosion protection of metal surfaces. </w:t>
      </w:r>
      <w:r w:rsidRPr="000F16E7">
        <w:rPr>
          <w:rFonts w:ascii="Palatino Linotype" w:hAnsi="Palatino Linotype"/>
          <w:b/>
          <w:sz w:val="20"/>
          <w:szCs w:val="20"/>
        </w:rPr>
        <w:t>Carbon</w:t>
      </w:r>
      <w:r w:rsidRPr="000F16E7">
        <w:rPr>
          <w:rFonts w:ascii="Palatino Linotype" w:hAnsi="Palatino Linotype"/>
          <w:sz w:val="20"/>
          <w:szCs w:val="20"/>
        </w:rPr>
        <w:t xml:space="preserve"> 142:68-77. </w:t>
      </w:r>
    </w:p>
    <w:p w14:paraId="1E76437D" w14:textId="77777777" w:rsidR="003A0641" w:rsidRPr="000F16E7" w:rsidRDefault="003A0641" w:rsidP="00CE5373">
      <w:pPr>
        <w:spacing w:before="240" w:after="0" w:line="240" w:lineRule="auto"/>
        <w:ind w:left="566" w:hangingChars="283" w:hanging="566"/>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xml:space="preserve">, Md. Khalekuzzaman, Jung Nam Suh, Hyeon Ju Kim, Charlotte Shagol, Ho-Hyun Kim, and Hyung Joo Kim. 2018. Phytoremediation of volatile organic compounds by indoor plants: a review. </w:t>
      </w:r>
      <w:r w:rsidRPr="000F16E7">
        <w:rPr>
          <w:rFonts w:ascii="Palatino Linotype" w:hAnsi="Palatino Linotype" w:cs="Times New Roman"/>
          <w:b/>
          <w:sz w:val="20"/>
          <w:szCs w:val="20"/>
        </w:rPr>
        <w:t>Hortic Environ Biote</w:t>
      </w:r>
      <w:r w:rsidRPr="000F16E7">
        <w:rPr>
          <w:rFonts w:ascii="Palatino Linotype" w:hAnsi="Palatino Linotype" w:cs="Times New Roman"/>
          <w:sz w:val="20"/>
          <w:szCs w:val="20"/>
        </w:rPr>
        <w:t xml:space="preserve"> 59(2): 143-157.</w:t>
      </w:r>
    </w:p>
    <w:p w14:paraId="3A07C7E9" w14:textId="77777777" w:rsidR="003A0641" w:rsidRPr="000F16E7" w:rsidRDefault="003A0641" w:rsidP="00CE5373">
      <w:pPr>
        <w:spacing w:before="240" w:after="0" w:line="240" w:lineRule="auto"/>
        <w:ind w:left="566" w:hangingChars="283" w:hanging="566"/>
        <w:jc w:val="both"/>
        <w:rPr>
          <w:rFonts w:ascii="Palatino Linotype" w:hAnsi="Palatino Linotype" w:cs="Times New Roman"/>
          <w:sz w:val="20"/>
          <w:szCs w:val="20"/>
        </w:rPr>
      </w:pPr>
      <w:r w:rsidRPr="000F16E7">
        <w:rPr>
          <w:rFonts w:ascii="Palatino Linotype" w:hAnsi="Palatino Linotype" w:cs="Times New Roman"/>
          <w:sz w:val="20"/>
          <w:szCs w:val="20"/>
        </w:rPr>
        <w:t xml:space="preserve">Charlotte Shagol, </w:t>
      </w: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xml:space="preserve">, Seung Won Han, Na Ra Jeong, Hyeon Ju Kim, Young Bin Jung, and Hyung Kwon Yun. 2018. Identification and classification of indoor plants according to light intensity requirements for botanical IoT application. </w:t>
      </w:r>
      <w:r w:rsidRPr="000F16E7">
        <w:rPr>
          <w:rFonts w:ascii="Palatino Linotype" w:hAnsi="Palatino Linotype"/>
          <w:b/>
          <w:sz w:val="20"/>
          <w:szCs w:val="20"/>
        </w:rPr>
        <w:t>J People Plants Environ</w:t>
      </w:r>
      <w:r w:rsidRPr="000F16E7">
        <w:rPr>
          <w:rFonts w:ascii="Palatino Linotype" w:hAnsi="Palatino Linotype"/>
          <w:sz w:val="20"/>
          <w:szCs w:val="20"/>
        </w:rPr>
        <w:t xml:space="preserve"> </w:t>
      </w:r>
      <w:r w:rsidRPr="000F16E7">
        <w:rPr>
          <w:rFonts w:ascii="Palatino Linotype" w:hAnsi="Palatino Linotype" w:cs="Times New Roman"/>
          <w:sz w:val="20"/>
          <w:szCs w:val="20"/>
        </w:rPr>
        <w:t>21(5): 329-341.</w:t>
      </w:r>
    </w:p>
    <w:p w14:paraId="578D03A5"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Yujin Oh, Saerom Park, Eunjin Yoo, Soyeon Jo, Jiyeon Hong, Hyung Joo Kim, </w:t>
      </w:r>
      <w:r w:rsidRPr="000F16E7">
        <w:rPr>
          <w:rFonts w:ascii="Palatino Linotype" w:hAnsi="Palatino Linotype"/>
          <w:b/>
          <w:sz w:val="20"/>
          <w:szCs w:val="20"/>
        </w:rPr>
        <w:t>Kwang Jin Kim</w:t>
      </w:r>
      <w:r w:rsidRPr="000F16E7">
        <w:rPr>
          <w:rFonts w:ascii="Palatino Linotype" w:hAnsi="Palatino Linotype"/>
          <w:sz w:val="20"/>
          <w:szCs w:val="20"/>
        </w:rPr>
        <w:t xml:space="preserve">, Kyeong Keun Oh, Sang Hyun Lee. 2018. Dihydrogen-bonding deep eutectic solvents as reaction media for lipase-catalyzed transesterification. </w:t>
      </w:r>
      <w:r w:rsidRPr="000F16E7">
        <w:rPr>
          <w:rFonts w:ascii="Palatino Linotype" w:hAnsi="Palatino Linotype"/>
          <w:b/>
          <w:sz w:val="20"/>
          <w:szCs w:val="20"/>
        </w:rPr>
        <w:t>Biochem Eng J</w:t>
      </w:r>
      <w:r w:rsidRPr="000F16E7">
        <w:rPr>
          <w:rFonts w:ascii="Palatino Linotype" w:hAnsi="Palatino Linotype"/>
          <w:sz w:val="20"/>
          <w:szCs w:val="20"/>
        </w:rPr>
        <w:t xml:space="preserve"> 142. DOI: 10.1016/j.bej.2018.11.010.</w:t>
      </w:r>
    </w:p>
    <w:p w14:paraId="57D1AE27"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Sung Hyun Hwang, Woo Young Kwon, Hyunmin Eun, Sehan Jeong, Jun Seok Park, </w:t>
      </w:r>
      <w:r w:rsidRPr="000F16E7">
        <w:rPr>
          <w:rFonts w:ascii="Palatino Linotype" w:hAnsi="Palatino Linotype"/>
          <w:b/>
          <w:sz w:val="20"/>
          <w:szCs w:val="20"/>
        </w:rPr>
        <w:t>Kwang Jin Kim</w:t>
      </w:r>
      <w:r w:rsidRPr="000F16E7">
        <w:rPr>
          <w:rFonts w:ascii="Palatino Linotype" w:hAnsi="Palatino Linotype"/>
          <w:sz w:val="20"/>
          <w:szCs w:val="20"/>
        </w:rPr>
        <w:t xml:space="preserve">, Hyung Joo Kim, Sang Hyun Lee, Kyungmoon Park, Jeong-Jun Yoon, Yung-Hun Yang, Ki Soo Park. 2018. The use of a 2-aminopurine-containing split G-quadruplex for sequence-specific DNA detection. </w:t>
      </w:r>
      <w:r w:rsidRPr="000F16E7">
        <w:rPr>
          <w:rFonts w:ascii="Palatino Linotype" w:hAnsi="Palatino Linotype"/>
          <w:b/>
          <w:sz w:val="20"/>
          <w:szCs w:val="20"/>
        </w:rPr>
        <w:t>Artif Cell Nanomed B</w:t>
      </w:r>
      <w:r w:rsidRPr="000F16E7">
        <w:rPr>
          <w:rFonts w:ascii="Palatino Linotype" w:hAnsi="Palatino Linotype"/>
          <w:sz w:val="20"/>
          <w:szCs w:val="20"/>
        </w:rPr>
        <w:t xml:space="preserve"> 46:sup3, S950-S955, DOI: 10.1080/21691401.2018.1521817.</w:t>
      </w:r>
    </w:p>
    <w:p w14:paraId="2212E683"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lastRenderedPageBreak/>
        <w:t xml:space="preserve">Tae Hang Yoon, Hak Jin Song, Woo Young Jung, Ji Eun Kim, </w:t>
      </w:r>
      <w:r w:rsidRPr="000F16E7">
        <w:rPr>
          <w:rFonts w:ascii="Palatino Linotype" w:hAnsi="Palatino Linotype"/>
          <w:b/>
          <w:sz w:val="20"/>
          <w:szCs w:val="20"/>
        </w:rPr>
        <w:t>Kwang Jin Kim,</w:t>
      </w:r>
      <w:r w:rsidRPr="000F16E7">
        <w:rPr>
          <w:rFonts w:ascii="Palatino Linotype" w:hAnsi="Palatino Linotype"/>
          <w:sz w:val="20"/>
          <w:szCs w:val="20"/>
        </w:rPr>
        <w:t xml:space="preserve"> Ho Hyun Kim, Rangarajulu Senthil Kumaran, Sunghyun Kim, Hyung Joo Kim. 2018. Monitoring Plant Health Using a Plant Microbial Fuel Cell. </w:t>
      </w:r>
      <w:r w:rsidRPr="000F16E7">
        <w:rPr>
          <w:rFonts w:ascii="Palatino Linotype" w:hAnsi="Palatino Linotype"/>
          <w:b/>
          <w:sz w:val="20"/>
          <w:szCs w:val="20"/>
        </w:rPr>
        <w:t>Bull Korean Chem Soc</w:t>
      </w:r>
      <w:r w:rsidRPr="000F16E7">
        <w:rPr>
          <w:rFonts w:ascii="Palatino Linotype" w:hAnsi="Palatino Linotype"/>
          <w:sz w:val="20"/>
          <w:szCs w:val="20"/>
        </w:rPr>
        <w:t xml:space="preserve"> 39(10). DOI: 10.1002/bkcs.11575</w:t>
      </w:r>
    </w:p>
    <w:p w14:paraId="4A21E8FC"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Mohammad Khalekuzzaman, Charlotte Concepcion Shagol, Jung Nam Suh, and Hyeon Ju Kim. 2017. Volatile Organic Compound Removal Efficiency of Green and Variegated Foliage Plants Grown under Different Light Intensities.</w:t>
      </w:r>
      <w:r w:rsidRPr="000F16E7">
        <w:rPr>
          <w:rFonts w:ascii="Palatino Linotype" w:hAnsi="Palatino Linotype"/>
          <w:b/>
          <w:sz w:val="20"/>
          <w:szCs w:val="20"/>
        </w:rPr>
        <w:t xml:space="preserve"> J People Plants Environ</w:t>
      </w:r>
      <w:r w:rsidRPr="000F16E7">
        <w:rPr>
          <w:rFonts w:ascii="Palatino Linotype" w:hAnsi="Palatino Linotype"/>
          <w:sz w:val="20"/>
          <w:szCs w:val="20"/>
        </w:rPr>
        <w:t xml:space="preserve"> 20 (5): 531-542.</w:t>
      </w:r>
    </w:p>
    <w:p w14:paraId="11F3EAA2"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Min Ju Chang,  Chang Joong Kim,  Yong Keun Choi,  Hak Jin Song, Sok Young Shim, Sang Hyun Lee, Yung Hun Yang, </w:t>
      </w:r>
      <w:r w:rsidRPr="000F16E7">
        <w:rPr>
          <w:rFonts w:ascii="Palatino Linotype" w:hAnsi="Palatino Linotype"/>
          <w:b/>
          <w:sz w:val="20"/>
          <w:szCs w:val="20"/>
        </w:rPr>
        <w:t>Kwang Jin Kim</w:t>
      </w:r>
      <w:r w:rsidRPr="000F16E7">
        <w:rPr>
          <w:rFonts w:ascii="Palatino Linotype" w:hAnsi="Palatino Linotype"/>
          <w:sz w:val="20"/>
          <w:szCs w:val="20"/>
        </w:rPr>
        <w:t xml:space="preserve">, Hyung Joo Kim. 2017. Effect of Electrical Ground Connection on Plant Growth. </w:t>
      </w:r>
      <w:r w:rsidRPr="000F16E7">
        <w:rPr>
          <w:rFonts w:ascii="Palatino Linotype" w:hAnsi="Palatino Linotype"/>
          <w:b/>
          <w:sz w:val="20"/>
          <w:szCs w:val="20"/>
        </w:rPr>
        <w:t>Bull Korean Chem Soc</w:t>
      </w:r>
      <w:r w:rsidRPr="000F16E7">
        <w:rPr>
          <w:rFonts w:ascii="Palatino Linotype" w:hAnsi="Palatino Linotype"/>
          <w:sz w:val="20"/>
          <w:szCs w:val="20"/>
        </w:rPr>
        <w:t xml:space="preserve"> 38(12). DOI: 10.1002/bkcs.11304.</w:t>
      </w:r>
    </w:p>
    <w:p w14:paraId="557D0F95" w14:textId="389A3389"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Jung Nam Suh, </w:t>
      </w:r>
      <w:r w:rsidRPr="000F16E7">
        <w:rPr>
          <w:rFonts w:ascii="Palatino Linotype" w:hAnsi="Palatino Linotype"/>
          <w:b/>
          <w:sz w:val="20"/>
          <w:szCs w:val="20"/>
        </w:rPr>
        <w:t>Kwang Jin Kim</w:t>
      </w:r>
      <w:r w:rsidRPr="000F16E7">
        <w:rPr>
          <w:rFonts w:ascii="Palatino Linotype" w:hAnsi="Palatino Linotype"/>
          <w:sz w:val="20"/>
          <w:szCs w:val="20"/>
        </w:rPr>
        <w:t xml:space="preserve">, Yoonah Jang. 2017. A Noble Method for Estimating Visual Greenery Ratio in Indoor Environment. </w:t>
      </w:r>
      <w:r w:rsidRPr="000F16E7">
        <w:rPr>
          <w:rFonts w:ascii="Palatino Linotype" w:hAnsi="Palatino Linotype"/>
          <w:b/>
          <w:sz w:val="20"/>
          <w:szCs w:val="20"/>
        </w:rPr>
        <w:t>J People Plants Environ</w:t>
      </w:r>
      <w:r w:rsidRPr="000F16E7">
        <w:rPr>
          <w:rFonts w:ascii="Palatino Linotype" w:hAnsi="Palatino Linotype"/>
          <w:sz w:val="20"/>
          <w:szCs w:val="20"/>
        </w:rPr>
        <w:t xml:space="preserve"> 20(5):495-501.</w:t>
      </w:r>
      <w:r w:rsidR="00BF44C5">
        <w:rPr>
          <w:rFonts w:ascii="Palatino Linotype" w:hAnsi="Palatino Linotype" w:hint="eastAsia"/>
          <w:sz w:val="20"/>
          <w:szCs w:val="20"/>
          <w:lang w:eastAsia="ko-KR"/>
        </w:rPr>
        <w:t xml:space="preserve"> </w:t>
      </w:r>
      <w:r w:rsidRPr="000F16E7">
        <w:rPr>
          <w:rFonts w:ascii="Palatino Linotype" w:hAnsi="Palatino Linotype"/>
          <w:sz w:val="20"/>
          <w:szCs w:val="20"/>
        </w:rPr>
        <w:t>DOI: 10.11628/ksppe.2017.20.5.495.</w:t>
      </w:r>
    </w:p>
    <w:p w14:paraId="39CBB2F4" w14:textId="01912738"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Yoonah Jang, Sun Jin Jeong, Kyeong Suk Han, Sang Mi Lee, Jung Nam Suh, </w:t>
      </w:r>
      <w:r w:rsidRPr="000F16E7">
        <w:rPr>
          <w:rFonts w:ascii="Palatino Linotype" w:hAnsi="Palatino Linotype"/>
          <w:b/>
          <w:sz w:val="20"/>
          <w:szCs w:val="20"/>
        </w:rPr>
        <w:t>Kwang Jin Kim</w:t>
      </w:r>
      <w:r w:rsidRPr="000F16E7">
        <w:rPr>
          <w:rFonts w:ascii="Palatino Linotype" w:hAnsi="Palatino Linotype"/>
          <w:sz w:val="20"/>
          <w:szCs w:val="20"/>
        </w:rPr>
        <w:t xml:space="preserve">. 2017. Light Intensity and Lettuce Growth in an Apartment Balcony Affected by the Direction of Balcony. </w:t>
      </w:r>
      <w:r w:rsidRPr="000F16E7">
        <w:rPr>
          <w:rFonts w:ascii="Palatino Linotype" w:hAnsi="Palatino Linotype"/>
          <w:b/>
          <w:sz w:val="20"/>
          <w:szCs w:val="20"/>
        </w:rPr>
        <w:t>J People Plants Environ</w:t>
      </w:r>
      <w:r w:rsidRPr="000F16E7">
        <w:rPr>
          <w:rFonts w:ascii="Palatino Linotype" w:hAnsi="Palatino Linotype"/>
          <w:sz w:val="20"/>
          <w:szCs w:val="20"/>
        </w:rPr>
        <w:t xml:space="preserve"> 20(5): 465-474. DOI: 10.11628/ksppe.2017.20.5.465.</w:t>
      </w:r>
    </w:p>
    <w:p w14:paraId="569CFCBA"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Won Han, Seung Won Han, Ji Sung Kim, </w:t>
      </w:r>
      <w:r w:rsidRPr="000F16E7">
        <w:rPr>
          <w:rFonts w:ascii="Palatino Linotype" w:hAnsi="Palatino Linotype"/>
          <w:b/>
          <w:sz w:val="20"/>
          <w:szCs w:val="20"/>
        </w:rPr>
        <w:t>Kwang Jin Kim</w:t>
      </w:r>
      <w:r w:rsidRPr="000F16E7">
        <w:rPr>
          <w:rFonts w:ascii="Palatino Linotype" w:hAnsi="Palatino Linotype"/>
          <w:sz w:val="20"/>
          <w:szCs w:val="20"/>
        </w:rPr>
        <w:t>. 2017. Assessment of Programs and Operation for Consumer Horticultural Education at Agricultural Extension Service Centers in Korea.</w:t>
      </w:r>
      <w:r w:rsidRPr="000F16E7">
        <w:rPr>
          <w:rFonts w:ascii="Palatino Linotype" w:hAnsi="Palatino Linotype"/>
          <w:b/>
          <w:sz w:val="20"/>
          <w:szCs w:val="20"/>
        </w:rPr>
        <w:t xml:space="preserve"> J People Plants Environ</w:t>
      </w:r>
      <w:r w:rsidRPr="000F16E7">
        <w:rPr>
          <w:rFonts w:ascii="Palatino Linotype" w:hAnsi="Palatino Linotype"/>
          <w:sz w:val="20"/>
          <w:szCs w:val="20"/>
        </w:rPr>
        <w:t xml:space="preserve"> 20(5): 407-419DOI: 10.11628/ksppe.2017.20.5.407.</w:t>
      </w:r>
    </w:p>
    <w:p w14:paraId="5F984D5A" w14:textId="2D35137E"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Gyung Mee Gim, </w:t>
      </w:r>
      <w:r w:rsidRPr="000F16E7">
        <w:rPr>
          <w:rFonts w:ascii="Palatino Linotype" w:hAnsi="Palatino Linotype"/>
          <w:b/>
          <w:sz w:val="20"/>
          <w:szCs w:val="20"/>
        </w:rPr>
        <w:t>Kwang Jin Kim</w:t>
      </w:r>
      <w:r w:rsidRPr="000F16E7">
        <w:rPr>
          <w:rFonts w:ascii="Palatino Linotype" w:hAnsi="Palatino Linotype"/>
          <w:sz w:val="20"/>
          <w:szCs w:val="20"/>
        </w:rPr>
        <w:t xml:space="preserve">, Hyun Hwan Jung. 2017. Change of Physiology and Emotion According to Plant-decoration Activity in Workers. </w:t>
      </w:r>
      <w:r w:rsidRPr="000F16E7">
        <w:rPr>
          <w:rFonts w:ascii="Palatino Linotype" w:hAnsi="Palatino Linotype"/>
          <w:b/>
          <w:sz w:val="20"/>
          <w:szCs w:val="20"/>
        </w:rPr>
        <w:t>J People Plants Environ</w:t>
      </w:r>
      <w:r w:rsidRPr="000F16E7">
        <w:rPr>
          <w:rFonts w:ascii="Palatino Linotype" w:hAnsi="Palatino Linotype"/>
          <w:sz w:val="20"/>
          <w:szCs w:val="20"/>
        </w:rPr>
        <w:t xml:space="preserve"> 20(5): 555-566. DOI: 10.11628/ksppe.2017.20.5.555.</w:t>
      </w:r>
    </w:p>
    <w:p w14:paraId="70DC511B"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Gyung Mee Gim, </w:t>
      </w:r>
      <w:r w:rsidRPr="000F16E7">
        <w:rPr>
          <w:rFonts w:ascii="Palatino Linotype" w:hAnsi="Palatino Linotype"/>
          <w:b/>
          <w:sz w:val="20"/>
          <w:szCs w:val="20"/>
        </w:rPr>
        <w:t>Kwang Jin Kim</w:t>
      </w:r>
      <w:r w:rsidRPr="000F16E7">
        <w:rPr>
          <w:rFonts w:ascii="Palatino Linotype" w:hAnsi="Palatino Linotype"/>
          <w:sz w:val="20"/>
          <w:szCs w:val="20"/>
        </w:rPr>
        <w:t>, Hyun Hwan Jung. 2017. Psychological Healing Change of Workers Following After the Experiencing Indoor Garden Installation.</w:t>
      </w:r>
      <w:r w:rsidRPr="000F16E7">
        <w:rPr>
          <w:rFonts w:ascii="Palatino Linotype" w:hAnsi="Palatino Linotype"/>
          <w:b/>
          <w:sz w:val="20"/>
          <w:szCs w:val="20"/>
        </w:rPr>
        <w:t xml:space="preserve"> J People Plants Environ</w:t>
      </w:r>
      <w:r w:rsidRPr="000F16E7">
        <w:rPr>
          <w:rFonts w:ascii="Palatino Linotype" w:hAnsi="Palatino Linotype"/>
          <w:sz w:val="20"/>
          <w:szCs w:val="20"/>
        </w:rPr>
        <w:t xml:space="preserve"> 20(4): 373-383. DOI: 10.11628/ksppe.2017.20.4.373.</w:t>
      </w:r>
    </w:p>
    <w:p w14:paraId="4F2069BA"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Yong-Keun Choi, Hyun-Joong Kim, Rangarajulu Senthil Kumaran,  Hak-Jin Song,  Kyung-Guen Song, </w:t>
      </w:r>
      <w:r w:rsidRPr="000F16E7">
        <w:rPr>
          <w:rFonts w:ascii="Palatino Linotype" w:hAnsi="Palatino Linotype"/>
          <w:b/>
          <w:sz w:val="20"/>
          <w:szCs w:val="20"/>
        </w:rPr>
        <w:t>Kwang Jin Kim</w:t>
      </w:r>
      <w:r w:rsidRPr="000F16E7">
        <w:rPr>
          <w:rFonts w:ascii="Palatino Linotype" w:hAnsi="Palatino Linotype"/>
          <w:sz w:val="20"/>
          <w:szCs w:val="20"/>
        </w:rPr>
        <w:t xml:space="preserve">,  Sang Hyun Lee,  Yung-Hun Yang,  Hyung Joo Kim. 2017. Enhanced growth and total fatty acid production of microalgae under various lighting conditions induced by flashing light.  </w:t>
      </w:r>
      <w:r w:rsidRPr="000F16E7">
        <w:rPr>
          <w:rFonts w:ascii="Palatino Linotype" w:hAnsi="Palatino Linotype"/>
          <w:b/>
          <w:sz w:val="20"/>
          <w:szCs w:val="20"/>
        </w:rPr>
        <w:t>Eng Life Sci</w:t>
      </w:r>
      <w:r w:rsidRPr="000F16E7">
        <w:rPr>
          <w:rFonts w:ascii="Palatino Linotype" w:hAnsi="Palatino Linotype"/>
          <w:sz w:val="20"/>
          <w:szCs w:val="20"/>
        </w:rPr>
        <w:t xml:space="preserve"> 17(9). DOI: 10.1002/elsc.201700001.</w:t>
      </w:r>
    </w:p>
    <w:p w14:paraId="2984D439"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Hyun Jung Kim, Ju Nam Jin, Eunsung Kan, </w:t>
      </w:r>
      <w:r w:rsidRPr="000F16E7">
        <w:rPr>
          <w:rFonts w:ascii="Palatino Linotype" w:hAnsi="Palatino Linotype"/>
          <w:b/>
          <w:sz w:val="20"/>
          <w:szCs w:val="20"/>
        </w:rPr>
        <w:t xml:space="preserve">Kwang Jin Kim, </w:t>
      </w:r>
      <w:r w:rsidRPr="000F16E7">
        <w:rPr>
          <w:rFonts w:ascii="Palatino Linotype" w:hAnsi="Palatino Linotype"/>
          <w:sz w:val="20"/>
          <w:szCs w:val="20"/>
        </w:rPr>
        <w:t xml:space="preserve">Sang Hyun Lee. 2017. Bacterial Cellulose-chitosan Composite Hydrogel Beads for Enzyme Immobilization. </w:t>
      </w:r>
      <w:r w:rsidRPr="000F16E7">
        <w:rPr>
          <w:rFonts w:ascii="Palatino Linotype" w:hAnsi="Palatino Linotype"/>
          <w:b/>
          <w:sz w:val="20"/>
          <w:szCs w:val="20"/>
        </w:rPr>
        <w:t>Biotechnol Bioproc E</w:t>
      </w:r>
      <w:r w:rsidRPr="000F16E7">
        <w:rPr>
          <w:rFonts w:ascii="Palatino Linotype" w:hAnsi="Palatino Linotype"/>
          <w:sz w:val="20"/>
          <w:szCs w:val="20"/>
        </w:rPr>
        <w:t xml:space="preserve"> 22(1): 89-94. DOI: 10.1007/s12257-016-0381-4.</w:t>
      </w:r>
    </w:p>
    <w:p w14:paraId="67CE4567"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H. J. Kim, M. Khalekuzzaman, E. H. Yoo, H. H. Jung, H. S. Jang. 2016. Removal ratio of gaseous toluene and xylene transported from air to root zone via the stem by indoor plants. 2016. </w:t>
      </w:r>
      <w:r w:rsidRPr="000F16E7">
        <w:rPr>
          <w:rFonts w:ascii="Palatino Linotype" w:hAnsi="Palatino Linotype"/>
          <w:b/>
          <w:sz w:val="20"/>
          <w:szCs w:val="20"/>
        </w:rPr>
        <w:t>Environ Sci Pollut Res</w:t>
      </w:r>
      <w:r w:rsidRPr="000F16E7">
        <w:rPr>
          <w:rFonts w:ascii="Palatino Linotype" w:hAnsi="Palatino Linotype"/>
          <w:sz w:val="20"/>
          <w:szCs w:val="20"/>
        </w:rPr>
        <w:t xml:space="preserve"> (2016) 23: 6149. https://doi.org/10.1007/s11356-016-6065-y </w:t>
      </w:r>
    </w:p>
    <w:p w14:paraId="6F49712F"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w:t>
      </w:r>
      <w:r w:rsidRPr="000F16E7">
        <w:rPr>
          <w:rFonts w:ascii="Palatino Linotype" w:hAnsi="Palatino Linotype"/>
          <w:b/>
          <w:sz w:val="20"/>
          <w:szCs w:val="20"/>
        </w:rPr>
        <w:t>Kwang Jin Kim</w:t>
      </w:r>
      <w:r w:rsidRPr="000F16E7">
        <w:rPr>
          <w:rFonts w:ascii="Palatino Linotype" w:hAnsi="Palatino Linotype"/>
          <w:sz w:val="20"/>
          <w:szCs w:val="20"/>
        </w:rPr>
        <w:t>, Eunha Yoo, Hyun Hwan Jung. 2016. Differences in the Preference and Emotion to Indoor Foliage Plant Grouped by the Type of Design Material</w:t>
      </w:r>
      <w:r w:rsidRPr="000F16E7">
        <w:rPr>
          <w:rFonts w:ascii="Palatino Linotype" w:hAnsi="Palatino Linotype"/>
          <w:b/>
          <w:sz w:val="20"/>
          <w:szCs w:val="20"/>
        </w:rPr>
        <w:t>. J Kor Soc People Plants Environ</w:t>
      </w:r>
      <w:r w:rsidRPr="000F16E7">
        <w:rPr>
          <w:rFonts w:ascii="Palatino Linotype" w:hAnsi="Palatino Linotype"/>
          <w:sz w:val="20"/>
          <w:szCs w:val="20"/>
        </w:rPr>
        <w:t xml:space="preserve"> 19(5): 447-456. DOI: 10.11628/ksppe.2016.19.5.447</w:t>
      </w:r>
    </w:p>
    <w:p w14:paraId="6F880012"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w:t>
      </w:r>
      <w:r w:rsidRPr="000F16E7">
        <w:rPr>
          <w:rFonts w:ascii="Palatino Linotype" w:hAnsi="Palatino Linotype"/>
          <w:b/>
          <w:sz w:val="20"/>
          <w:szCs w:val="20"/>
        </w:rPr>
        <w:t>Kwang Jin Kim</w:t>
      </w:r>
      <w:r w:rsidRPr="000F16E7">
        <w:rPr>
          <w:rFonts w:ascii="Palatino Linotype" w:hAnsi="Palatino Linotype"/>
          <w:sz w:val="20"/>
          <w:szCs w:val="20"/>
        </w:rPr>
        <w:t xml:space="preserve">, Eunha Yoo, Hyun Hwan Jung. 2016. Visual Preference and Emotional Change of User on the Shape of Cut-flower at Public Indoor Space.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19(5): 427-434. DOI: 10.11628/ksppe.2016.19.5.427</w:t>
      </w:r>
    </w:p>
    <w:p w14:paraId="4F77B73D"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lastRenderedPageBreak/>
        <w:t xml:space="preserve">Hyung-Min Seo, Jung-Ho Kim, Jong-Min Jeon, Hun-Suk Song, Shashi Kant Bhatia, Ganesan Sathiyanarayanan, Kyungmoon Park, </w:t>
      </w:r>
      <w:r w:rsidRPr="000F16E7">
        <w:rPr>
          <w:rFonts w:ascii="Palatino Linotype" w:hAnsi="Palatino Linotype"/>
          <w:b/>
          <w:sz w:val="20"/>
          <w:szCs w:val="20"/>
        </w:rPr>
        <w:t>Kwang Jin Kim</w:t>
      </w:r>
      <w:r w:rsidRPr="000F16E7">
        <w:rPr>
          <w:rFonts w:ascii="Palatino Linotype" w:hAnsi="Palatino Linotype"/>
          <w:sz w:val="20"/>
          <w:szCs w:val="20"/>
        </w:rPr>
        <w:t xml:space="preserve">, Sang Hyun Lee, Hyung Joo Kim, Yung-Hun Yang. 2016. In situ immobilization of lysine decarboxylase on a biopolymer by fusion with phasin: Immobilization of CadA on intracellular PHA. </w:t>
      </w:r>
      <w:r w:rsidRPr="000F16E7">
        <w:rPr>
          <w:rFonts w:ascii="Palatino Linotype" w:hAnsi="Palatino Linotype"/>
          <w:b/>
          <w:sz w:val="20"/>
          <w:szCs w:val="20"/>
        </w:rPr>
        <w:t>Process Biochem</w:t>
      </w:r>
      <w:r w:rsidRPr="000F16E7">
        <w:rPr>
          <w:rFonts w:ascii="Palatino Linotype" w:hAnsi="Palatino Linotype"/>
          <w:sz w:val="20"/>
          <w:szCs w:val="20"/>
        </w:rPr>
        <w:t xml:space="preserve"> 51(10). DOI: 10.1016/j.procbio.2016.07.019</w:t>
      </w:r>
    </w:p>
    <w:p w14:paraId="3EBD6D03"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w:t>
      </w:r>
      <w:r w:rsidRPr="000F16E7">
        <w:rPr>
          <w:rFonts w:ascii="Palatino Linotype" w:hAnsi="Palatino Linotype"/>
          <w:b/>
          <w:sz w:val="20"/>
          <w:szCs w:val="20"/>
        </w:rPr>
        <w:t>Kwang Jin Kim</w:t>
      </w:r>
      <w:r w:rsidRPr="000F16E7">
        <w:rPr>
          <w:rFonts w:ascii="Palatino Linotype" w:hAnsi="Palatino Linotype"/>
          <w:sz w:val="20"/>
          <w:szCs w:val="20"/>
        </w:rPr>
        <w:t xml:space="preserve">, Eunha Yoo, Hyun Hwan Jung. 2016. Psychological Effect of User for the Color of Cut-flower Decoration in the Conference Place.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19(3): 199-207. DOI: 10.11628/ksppe.2016.19.3.199</w:t>
      </w:r>
    </w:p>
    <w:p w14:paraId="040BDB5E"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w:t>
      </w:r>
      <w:r w:rsidRPr="000F16E7">
        <w:rPr>
          <w:rFonts w:ascii="Palatino Linotype" w:hAnsi="Palatino Linotype"/>
          <w:b/>
          <w:sz w:val="20"/>
          <w:szCs w:val="20"/>
        </w:rPr>
        <w:t>Kwang Jin Kim</w:t>
      </w:r>
      <w:r w:rsidRPr="000F16E7">
        <w:rPr>
          <w:rFonts w:ascii="Palatino Linotype" w:hAnsi="Palatino Linotype"/>
          <w:sz w:val="20"/>
          <w:szCs w:val="20"/>
        </w:rPr>
        <w:t>, Eunha Yoo, Hyun Hwan Jung. 2016. Impact of Indoor-Garden in the Public Building of Lounge to the Psychological Effect of Resident</w:t>
      </w:r>
      <w:r w:rsidRPr="00BF44C5">
        <w:rPr>
          <w:rFonts w:ascii="Palatino Linotype" w:hAnsi="Palatino Linotype"/>
          <w:sz w:val="20"/>
          <w:szCs w:val="20"/>
        </w:rPr>
        <w:t>.</w:t>
      </w:r>
      <w:r w:rsidRPr="000F16E7">
        <w:rPr>
          <w:rFonts w:ascii="Palatino Linotype" w:hAnsi="Palatino Linotype"/>
          <w:b/>
          <w:sz w:val="20"/>
          <w:szCs w:val="20"/>
        </w:rPr>
        <w:t xml:space="preserve"> J Kor Soc People Plants Environ</w:t>
      </w:r>
      <w:r w:rsidRPr="000F16E7">
        <w:rPr>
          <w:rFonts w:ascii="Palatino Linotype" w:hAnsi="Palatino Linotype"/>
          <w:sz w:val="20"/>
          <w:szCs w:val="20"/>
        </w:rPr>
        <w:t xml:space="preserve"> 19(3): 167-174. DOI: 10.11628/ksppe.2016.19.3.167</w:t>
      </w:r>
    </w:p>
    <w:p w14:paraId="55EB5F5E"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Sung Hee Kim, Saerom Park, Hyejeong Yu, Ji Hyun Kim, Hyung Joo Kim, Yung-Hun Yang, Yong Hwan </w:t>
      </w:r>
      <w:r w:rsidRPr="000F16E7">
        <w:rPr>
          <w:rFonts w:ascii="Palatino Linotype" w:hAnsi="Palatino Linotype"/>
          <w:b/>
          <w:sz w:val="20"/>
          <w:szCs w:val="20"/>
        </w:rPr>
        <w:t>Kwang Jin Kim</w:t>
      </w:r>
      <w:r w:rsidRPr="000F16E7">
        <w:rPr>
          <w:rFonts w:ascii="Palatino Linotype" w:hAnsi="Palatino Linotype"/>
          <w:sz w:val="20"/>
          <w:szCs w:val="20"/>
        </w:rPr>
        <w:t xml:space="preserve"> Kim, Eunsung Kan, Sang Hyun Lee. 2016. Effect of deep eutectic solvent mixtures on lipase activity and stability. </w:t>
      </w:r>
      <w:r w:rsidRPr="000F16E7">
        <w:rPr>
          <w:rFonts w:ascii="Palatino Linotype" w:hAnsi="Palatino Linotype"/>
          <w:b/>
          <w:sz w:val="20"/>
          <w:szCs w:val="20"/>
        </w:rPr>
        <w:t>J Mol Catal B Enzym</w:t>
      </w:r>
      <w:r w:rsidRPr="000F16E7">
        <w:rPr>
          <w:rFonts w:ascii="Palatino Linotype" w:hAnsi="Palatino Linotype"/>
          <w:sz w:val="20"/>
          <w:szCs w:val="20"/>
        </w:rPr>
        <w:t xml:space="preserve"> 128:65-72.  doi.org/10.1016/j.molcatb.2016.03.01</w:t>
      </w:r>
    </w:p>
    <w:p w14:paraId="41B67828"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 Sook Jang, Eunha Yoo, </w:t>
      </w:r>
      <w:r w:rsidRPr="000F16E7">
        <w:rPr>
          <w:rFonts w:ascii="Palatino Linotype" w:hAnsi="Palatino Linotype"/>
          <w:b/>
          <w:sz w:val="20"/>
          <w:szCs w:val="20"/>
        </w:rPr>
        <w:t>Kwang Jin Kim</w:t>
      </w:r>
      <w:r w:rsidRPr="000F16E7">
        <w:rPr>
          <w:rFonts w:ascii="Palatino Linotype" w:hAnsi="Palatino Linotype"/>
          <w:sz w:val="20"/>
          <w:szCs w:val="20"/>
        </w:rPr>
        <w:t xml:space="preserve">, Hyun Hwan Jung. 2015. Preference and Image Perception for Color and Shape in Green Interior.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18(5): 413-420. DOI: 10.11628/ksppe.2015.18.5.413</w:t>
      </w:r>
    </w:p>
    <w:p w14:paraId="102C7CA9"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Hyun Hwan Jung, Eun Ha Yoo, Hye Sook Jang, and </w:t>
      </w:r>
      <w:r w:rsidRPr="000F16E7">
        <w:rPr>
          <w:rFonts w:ascii="Palatino Linotype" w:hAnsi="Palatino Linotype"/>
          <w:b/>
          <w:sz w:val="20"/>
          <w:szCs w:val="20"/>
        </w:rPr>
        <w:t>Kwang Jin Kim</w:t>
      </w:r>
      <w:r w:rsidRPr="000F16E7">
        <w:rPr>
          <w:rFonts w:ascii="Palatino Linotype" w:hAnsi="Palatino Linotype"/>
          <w:sz w:val="20"/>
          <w:szCs w:val="20"/>
        </w:rPr>
        <w:t xml:space="preserve">. 2015. Formaldehyde Filtration Characteristics of Additional Filter Media for Indoor Air Biofilter System.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18(5): 395-402. DOI: 10.11628/ksppe.2015.18.5.395.</w:t>
      </w:r>
    </w:p>
    <w:p w14:paraId="15B728FA" w14:textId="1796C402" w:rsidR="003A0641" w:rsidRPr="000F16E7" w:rsidRDefault="00BF44C5"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Creighton K.</w:t>
      </w:r>
      <w:r>
        <w:rPr>
          <w:rFonts w:ascii="Palatino Linotype" w:hAnsi="Palatino Linotype" w:hint="eastAsia"/>
          <w:sz w:val="20"/>
          <w:szCs w:val="20"/>
          <w:lang w:eastAsia="ko-KR"/>
        </w:rPr>
        <w:t xml:space="preserve"> </w:t>
      </w:r>
      <w:r w:rsidR="003A0641" w:rsidRPr="000F16E7">
        <w:rPr>
          <w:rFonts w:ascii="Palatino Linotype" w:hAnsi="Palatino Linotype"/>
          <w:sz w:val="20"/>
          <w:szCs w:val="20"/>
        </w:rPr>
        <w:t xml:space="preserve">Thomas, </w:t>
      </w:r>
      <w:r w:rsidR="003A0641" w:rsidRPr="000F16E7">
        <w:rPr>
          <w:rFonts w:ascii="Palatino Linotype" w:hAnsi="Palatino Linotype"/>
          <w:b/>
          <w:sz w:val="20"/>
          <w:szCs w:val="20"/>
        </w:rPr>
        <w:t>Kwang Jin Kim</w:t>
      </w:r>
      <w:r w:rsidR="003A0641" w:rsidRPr="000F16E7">
        <w:rPr>
          <w:rFonts w:ascii="Palatino Linotype" w:hAnsi="Palatino Linotype"/>
          <w:sz w:val="20"/>
          <w:szCs w:val="20"/>
        </w:rPr>
        <w:t xml:space="preserve">, and Stanley J. Kays. 2015. Phytoremediation of Indoor Air. </w:t>
      </w:r>
      <w:r w:rsidR="003A0641" w:rsidRPr="000F16E7">
        <w:rPr>
          <w:rFonts w:ascii="Palatino Linotype" w:hAnsi="Palatino Linotype"/>
          <w:b/>
          <w:sz w:val="20"/>
          <w:szCs w:val="20"/>
        </w:rPr>
        <w:t xml:space="preserve">HortScience </w:t>
      </w:r>
      <w:r w:rsidR="003A0641" w:rsidRPr="000F16E7">
        <w:rPr>
          <w:rFonts w:ascii="Palatino Linotype" w:hAnsi="Palatino Linotype"/>
          <w:sz w:val="20"/>
          <w:szCs w:val="20"/>
        </w:rPr>
        <w:t>50(5): 765-768.</w:t>
      </w:r>
    </w:p>
    <w:p w14:paraId="2EABC089" w14:textId="6A22184D" w:rsidR="003A0641" w:rsidRPr="000F16E7" w:rsidRDefault="00265312"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Md.</w:t>
      </w:r>
      <w:r>
        <w:rPr>
          <w:rFonts w:ascii="Palatino Linotype" w:hAnsi="Palatino Linotype" w:hint="eastAsia"/>
          <w:sz w:val="20"/>
          <w:szCs w:val="20"/>
          <w:lang w:eastAsia="ko-KR"/>
        </w:rPr>
        <w:t xml:space="preserve"> </w:t>
      </w:r>
      <w:r w:rsidR="003A0641" w:rsidRPr="000F16E7">
        <w:rPr>
          <w:rFonts w:ascii="Palatino Linotype" w:hAnsi="Palatino Linotype"/>
          <w:sz w:val="20"/>
          <w:szCs w:val="20"/>
        </w:rPr>
        <w:t xml:space="preserve">Khalekuzzaman, </w:t>
      </w:r>
      <w:r w:rsidR="003A0641" w:rsidRPr="000F16E7">
        <w:rPr>
          <w:rFonts w:ascii="Palatino Linotype" w:hAnsi="Palatino Linotype"/>
          <w:b/>
          <w:sz w:val="20"/>
          <w:szCs w:val="20"/>
        </w:rPr>
        <w:t>Kwang Jin Kim</w:t>
      </w:r>
      <w:r w:rsidR="003A0641" w:rsidRPr="000F16E7">
        <w:rPr>
          <w:rFonts w:ascii="Palatino Linotype" w:hAnsi="Palatino Linotype"/>
          <w:sz w:val="20"/>
          <w:szCs w:val="20"/>
        </w:rPr>
        <w:t xml:space="preserve">, Hyeon Ju Kim, Hyun Hwan Jung and Hong Seok Jang. 2015. Comparison of Green and Variegated Foliage Plant Species Based on Chlorophyll Fluorescence Parameters under Different Light Intensities. </w:t>
      </w:r>
      <w:r w:rsidR="003A0641" w:rsidRPr="000F16E7">
        <w:rPr>
          <w:rFonts w:ascii="Palatino Linotype" w:hAnsi="Palatino Linotype"/>
          <w:b/>
          <w:sz w:val="20"/>
          <w:szCs w:val="20"/>
        </w:rPr>
        <w:t>Pak J Bot</w:t>
      </w:r>
      <w:r w:rsidR="003A0641" w:rsidRPr="000F16E7">
        <w:rPr>
          <w:rFonts w:ascii="Palatino Linotype" w:hAnsi="Palatino Linotype"/>
          <w:sz w:val="20"/>
          <w:szCs w:val="20"/>
        </w:rPr>
        <w:t xml:space="preserve"> 47(5): 1709-1715. </w:t>
      </w:r>
    </w:p>
    <w:p w14:paraId="0E0606B6"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Su Young Lee, Su Young Lee, Jung Lim Lee, Jeong-Ho </w:t>
      </w:r>
      <w:r w:rsidRPr="000F16E7">
        <w:rPr>
          <w:rFonts w:ascii="Palatino Linotype" w:hAnsi="Palatino Linotype"/>
          <w:b/>
          <w:sz w:val="20"/>
          <w:szCs w:val="20"/>
        </w:rPr>
        <w:t>Kwang Jin Kim</w:t>
      </w:r>
      <w:r w:rsidRPr="000F16E7">
        <w:rPr>
          <w:rFonts w:ascii="Palatino Linotype" w:hAnsi="Palatino Linotype"/>
          <w:sz w:val="20"/>
          <w:szCs w:val="20"/>
        </w:rPr>
        <w:t xml:space="preserve"> Kim. 2015. Enhanced removal of exogenous formaldehyde gas by AtFALDH-transgenic petunia. </w:t>
      </w:r>
      <w:r w:rsidRPr="000F16E7">
        <w:rPr>
          <w:rFonts w:ascii="Palatino Linotype" w:hAnsi="Palatino Linotype"/>
          <w:b/>
          <w:sz w:val="20"/>
          <w:szCs w:val="20"/>
        </w:rPr>
        <w:t>Hortic Environ Biote</w:t>
      </w:r>
      <w:r w:rsidRPr="000F16E7">
        <w:rPr>
          <w:rFonts w:ascii="Palatino Linotype" w:hAnsi="Palatino Linotype"/>
          <w:sz w:val="20"/>
          <w:szCs w:val="20"/>
        </w:rPr>
        <w:t xml:space="preserve"> 56(2):247-254. DOI: 10.1007/s13580-015-0087-0.</w:t>
      </w:r>
    </w:p>
    <w:p w14:paraId="183C3DC6"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Rangarajulu Senthil Kumaran, Yong-Keun Choi, Vijay Singh, Hak-Jin Song, Kyung-Guen Song, </w:t>
      </w:r>
      <w:r w:rsidRPr="000F16E7">
        <w:rPr>
          <w:rFonts w:ascii="Palatino Linotype" w:hAnsi="Palatino Linotype"/>
          <w:b/>
          <w:sz w:val="20"/>
          <w:szCs w:val="20"/>
        </w:rPr>
        <w:t>Kwang Jin Kim</w:t>
      </w:r>
      <w:r w:rsidRPr="000F16E7">
        <w:rPr>
          <w:rFonts w:ascii="Palatino Linotype" w:hAnsi="Palatino Linotype"/>
          <w:sz w:val="20"/>
          <w:szCs w:val="20"/>
        </w:rPr>
        <w:t xml:space="preserve">, and Hyung Joo Kim. 2015. In Vitro Cytotoxic Evaluation of MgO Nanoparticles and Their Effect on the Expression of ROS Genes. </w:t>
      </w:r>
      <w:r w:rsidRPr="000F16E7">
        <w:rPr>
          <w:rFonts w:ascii="Palatino Linotype" w:hAnsi="Palatino Linotype"/>
          <w:b/>
          <w:sz w:val="20"/>
          <w:szCs w:val="20"/>
        </w:rPr>
        <w:t xml:space="preserve">Int J Mol Sci </w:t>
      </w:r>
      <w:r w:rsidRPr="000F16E7">
        <w:rPr>
          <w:rFonts w:ascii="Palatino Linotype" w:hAnsi="Palatino Linotype"/>
          <w:sz w:val="20"/>
          <w:szCs w:val="20"/>
        </w:rPr>
        <w:t>16(4):7551-64. DOI: 10.3390/ijms16047551.</w:t>
      </w:r>
    </w:p>
    <w:p w14:paraId="5A1A9D9C"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Jung-Ho Kim, Shashi Kant Bhatia, Dongwon Yoo, Hyung Min Seo, Da-Hye Yi, Hyun Joong Kim, Ju Hee Lee, Kwon-Young Choi, </w:t>
      </w:r>
      <w:r w:rsidRPr="000F16E7">
        <w:rPr>
          <w:rFonts w:ascii="Palatino Linotype" w:hAnsi="Palatino Linotype"/>
          <w:b/>
          <w:sz w:val="20"/>
          <w:szCs w:val="20"/>
        </w:rPr>
        <w:t>Kwang Jin Kim</w:t>
      </w:r>
      <w:r w:rsidRPr="000F16E7">
        <w:rPr>
          <w:rFonts w:ascii="Palatino Linotype" w:hAnsi="Palatino Linotype"/>
          <w:sz w:val="20"/>
          <w:szCs w:val="20"/>
        </w:rPr>
        <w:t xml:space="preserve">, Yoo Kyung Lee, Yung-Hun Yang. 2015. Lipase-Catalyzed Production of 6-O-cinnamoyl-sorbitol from D-sorbitol and Cinnamic Acid Esters. </w:t>
      </w:r>
      <w:r w:rsidRPr="000F16E7">
        <w:rPr>
          <w:rFonts w:ascii="Palatino Linotype" w:hAnsi="Palatino Linotype"/>
          <w:b/>
          <w:sz w:val="20"/>
          <w:szCs w:val="20"/>
        </w:rPr>
        <w:t>Appl Biochem Biotech</w:t>
      </w:r>
      <w:r w:rsidRPr="000F16E7">
        <w:rPr>
          <w:rFonts w:ascii="Palatino Linotype" w:hAnsi="Palatino Linotype"/>
          <w:sz w:val="20"/>
          <w:szCs w:val="20"/>
        </w:rPr>
        <w:t xml:space="preserve"> 176(1). DOI: 10.1007/s12010-015-1570-x.</w:t>
      </w:r>
    </w:p>
    <w:p w14:paraId="4A1D4ADB"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Yong-Keun Choi, Rangarajulu Senthil Kumaran, Hyeon Jin Jeon, Hak-Jin Song, Yung-Hun Yang, Sang Hyun Lee, Kyung-Guen Song, </w:t>
      </w:r>
      <w:r w:rsidRPr="000F16E7">
        <w:rPr>
          <w:rFonts w:ascii="Palatino Linotype" w:hAnsi="Palatino Linotype"/>
          <w:b/>
          <w:sz w:val="20"/>
          <w:szCs w:val="20"/>
        </w:rPr>
        <w:t>Kwang Jin Kim</w:t>
      </w:r>
      <w:r w:rsidRPr="000F16E7">
        <w:rPr>
          <w:rFonts w:ascii="Palatino Linotype" w:hAnsi="Palatino Linotype"/>
          <w:sz w:val="20"/>
          <w:szCs w:val="20"/>
        </w:rPr>
        <w:t xml:space="preserve">, Vijay Singh, Hyung Joo Kim. 2015. LED light stress induced biomass and fatty acid production in microalgal biosystem, </w:t>
      </w:r>
      <w:r w:rsidRPr="000F16E7">
        <w:rPr>
          <w:rFonts w:ascii="Palatino Linotype" w:hAnsi="Palatino Linotype"/>
          <w:i/>
          <w:sz w:val="20"/>
          <w:szCs w:val="20"/>
        </w:rPr>
        <w:t>Acutodesmus obliquus</w:t>
      </w:r>
      <w:r w:rsidRPr="000F16E7">
        <w:rPr>
          <w:rFonts w:ascii="Palatino Linotype" w:hAnsi="Palatino Linotype"/>
          <w:sz w:val="20"/>
          <w:szCs w:val="20"/>
        </w:rPr>
        <w:t xml:space="preserve">. </w:t>
      </w:r>
      <w:r w:rsidRPr="000F16E7">
        <w:rPr>
          <w:rFonts w:ascii="Palatino Linotype" w:hAnsi="Palatino Linotype"/>
          <w:b/>
          <w:sz w:val="20"/>
          <w:szCs w:val="20"/>
        </w:rPr>
        <w:t xml:space="preserve">Spectrochim Acta A </w:t>
      </w:r>
      <w:r w:rsidRPr="000F16E7">
        <w:rPr>
          <w:rFonts w:ascii="Palatino Linotype" w:hAnsi="Palatino Linotype"/>
          <w:sz w:val="20"/>
          <w:szCs w:val="20"/>
        </w:rPr>
        <w:t>145:245-253. DOI: 10.1016/j.saa.2015.03.035.</w:t>
      </w:r>
    </w:p>
    <w:p w14:paraId="60CD7D96"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lastRenderedPageBreak/>
        <w:t xml:space="preserve">Eunha Yoo, Hye Sook Jang, </w:t>
      </w:r>
      <w:r w:rsidRPr="000F16E7">
        <w:rPr>
          <w:rFonts w:ascii="Palatino Linotype" w:hAnsi="Palatino Linotype"/>
          <w:b/>
          <w:sz w:val="20"/>
          <w:szCs w:val="20"/>
        </w:rPr>
        <w:t>Kwang Jin Kim</w:t>
      </w:r>
      <w:r w:rsidRPr="000F16E7">
        <w:rPr>
          <w:rFonts w:ascii="Palatino Linotype" w:hAnsi="Palatino Linotype"/>
          <w:sz w:val="20"/>
          <w:szCs w:val="20"/>
        </w:rPr>
        <w:t>, Hyun Hwan Jung, Yun Jeong Kim. 2015. Effect of Green Interior Home on Emotional Psychology of Human.</w:t>
      </w:r>
      <w:r w:rsidRPr="000F16E7">
        <w:rPr>
          <w:rFonts w:ascii="Palatino Linotype" w:hAnsi="Palatino Linotype"/>
          <w:b/>
          <w:sz w:val="20"/>
          <w:szCs w:val="20"/>
        </w:rPr>
        <w:t xml:space="preserve"> J People Plants Environ</w:t>
      </w:r>
      <w:r w:rsidRPr="000F16E7">
        <w:rPr>
          <w:rFonts w:ascii="Palatino Linotype" w:hAnsi="Palatino Linotype"/>
          <w:sz w:val="20"/>
          <w:szCs w:val="20"/>
        </w:rPr>
        <w:t xml:space="preserve"> 18(4): 249-256. http://dx.doi.org/10.11628/ksppe.2015.18.4.249.</w:t>
      </w:r>
    </w:p>
    <w:p w14:paraId="4657CF04"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Hyun Hwan Jung, Hyo Won Seo, Jung A. Lee, and Stanley J. Kays. 2014. Volatile Toluene and Xylene Removal Efficiency of Foliage Plants as Affected by Top to Root Zone Size. </w:t>
      </w:r>
      <w:r w:rsidRPr="000F16E7">
        <w:rPr>
          <w:rFonts w:ascii="Palatino Linotype" w:hAnsi="Palatino Linotype"/>
          <w:b/>
          <w:sz w:val="20"/>
          <w:szCs w:val="20"/>
        </w:rPr>
        <w:t xml:space="preserve">HortScience </w:t>
      </w:r>
      <w:r w:rsidRPr="000F16E7">
        <w:rPr>
          <w:rFonts w:ascii="Palatino Linotype" w:hAnsi="Palatino Linotype"/>
          <w:sz w:val="20"/>
          <w:szCs w:val="20"/>
        </w:rPr>
        <w:t>49(2): 230-234.</w:t>
      </w:r>
    </w:p>
    <w:p w14:paraId="31AD9908"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Hyeon Jin Jeon, Yong-Keun Choi, Hye Seon Eom, Geun-Ho Kang, </w:t>
      </w:r>
      <w:r w:rsidRPr="000F16E7">
        <w:rPr>
          <w:rFonts w:ascii="Palatino Linotype" w:hAnsi="Palatino Linotype"/>
          <w:b/>
          <w:sz w:val="20"/>
          <w:szCs w:val="20"/>
        </w:rPr>
        <w:t>Kwang Jin Kim</w:t>
      </w:r>
      <w:r w:rsidRPr="000F16E7">
        <w:rPr>
          <w:rFonts w:ascii="Palatino Linotype" w:hAnsi="Palatino Linotype"/>
          <w:sz w:val="20"/>
          <w:szCs w:val="20"/>
        </w:rPr>
        <w:t xml:space="preserve">, Yung-Hun Yang, Sang Hyun Lee, Kwang Ho Kim, Sun Jong Kim, Hyung Joo Kim. 2014. Comparison among dry cell weight, chlorophyll a concentration, and amperometric signal during a batch cultivation of </w:t>
      </w:r>
      <w:r w:rsidRPr="000F16E7">
        <w:rPr>
          <w:rFonts w:ascii="Palatino Linotype" w:hAnsi="Palatino Linotype"/>
          <w:i/>
          <w:sz w:val="20"/>
          <w:szCs w:val="20"/>
        </w:rPr>
        <w:t>Spirulina maxima</w:t>
      </w:r>
      <w:r w:rsidRPr="000F16E7">
        <w:rPr>
          <w:rFonts w:ascii="Palatino Linotype" w:hAnsi="Palatino Linotype"/>
          <w:sz w:val="20"/>
          <w:szCs w:val="20"/>
        </w:rPr>
        <w:t xml:space="preserve">. </w:t>
      </w:r>
      <w:r w:rsidRPr="000F16E7">
        <w:rPr>
          <w:rFonts w:ascii="Palatino Linotype" w:hAnsi="Palatino Linotype"/>
          <w:b/>
          <w:sz w:val="20"/>
          <w:szCs w:val="20"/>
        </w:rPr>
        <w:t>Sensor Actuat B Chem</w:t>
      </w:r>
      <w:r w:rsidRPr="000F16E7">
        <w:rPr>
          <w:rFonts w:ascii="Palatino Linotype" w:hAnsi="Palatino Linotype"/>
          <w:sz w:val="20"/>
          <w:szCs w:val="20"/>
        </w:rPr>
        <w:t xml:space="preserve"> 205:9-11. DOI: 10.1016/j.snb.2014.08.047.</w:t>
      </w:r>
    </w:p>
    <w:p w14:paraId="6BD493CE"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Rangarajulu Senthil Kumaran, Yong-Keun Choi, Hyung Joo Kim,</w:t>
      </w:r>
      <w:r w:rsidRPr="000F16E7">
        <w:rPr>
          <w:rFonts w:ascii="Palatino Linotype" w:hAnsi="Palatino Linotype"/>
          <w:b/>
          <w:sz w:val="20"/>
          <w:szCs w:val="20"/>
        </w:rPr>
        <w:t xml:space="preserve"> Kwang Jin Kim</w:t>
      </w:r>
      <w:r w:rsidRPr="000F16E7">
        <w:rPr>
          <w:rFonts w:ascii="Palatino Linotype" w:hAnsi="Palatino Linotype"/>
          <w:sz w:val="20"/>
          <w:szCs w:val="20"/>
        </w:rPr>
        <w:t xml:space="preserve">. 2014. Quantitation of Oxidative Stress Gene Expression in MCF-7 Human Cell Lines Treated with Water-Dispersible CuO Nanoparticles. </w:t>
      </w:r>
      <w:r w:rsidRPr="000F16E7">
        <w:rPr>
          <w:rFonts w:ascii="Palatino Linotype" w:hAnsi="Palatino Linotype"/>
          <w:b/>
          <w:sz w:val="20"/>
          <w:szCs w:val="20"/>
        </w:rPr>
        <w:t>Appl Biochem Biotech</w:t>
      </w:r>
      <w:r w:rsidRPr="000F16E7">
        <w:rPr>
          <w:rFonts w:ascii="Palatino Linotype" w:hAnsi="Palatino Linotype"/>
          <w:sz w:val="20"/>
          <w:szCs w:val="20"/>
        </w:rPr>
        <w:t xml:space="preserve"> 173(3). DOI: 10.1007/s12010-014-0875-5.</w:t>
      </w:r>
    </w:p>
    <w:p w14:paraId="5537461D"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S.W. Bang, J.Y. Kim, J.E. Song, </w:t>
      </w:r>
      <w:r w:rsidRPr="000F16E7">
        <w:rPr>
          <w:rFonts w:ascii="Palatino Linotype" w:hAnsi="Palatino Linotype"/>
          <w:b/>
          <w:sz w:val="20"/>
          <w:szCs w:val="20"/>
        </w:rPr>
        <w:t>K.J</w:t>
      </w:r>
      <w:r>
        <w:rPr>
          <w:rFonts w:ascii="Palatino Linotype" w:hAnsi="Palatino Linotype" w:hint="eastAsia"/>
          <w:b/>
          <w:szCs w:val="20"/>
        </w:rPr>
        <w:t>.</w:t>
      </w:r>
      <w:r w:rsidRPr="000F16E7">
        <w:rPr>
          <w:rFonts w:ascii="Palatino Linotype" w:hAnsi="Palatino Linotype"/>
          <w:b/>
          <w:szCs w:val="20"/>
        </w:rPr>
        <w:t xml:space="preserve"> </w:t>
      </w:r>
      <w:r w:rsidRPr="000F16E7">
        <w:rPr>
          <w:rFonts w:ascii="Palatino Linotype" w:hAnsi="Palatino Linotype"/>
          <w:b/>
          <w:sz w:val="20"/>
          <w:szCs w:val="20"/>
        </w:rPr>
        <w:t>Kim</w:t>
      </w:r>
      <w:r w:rsidRPr="000F16E7">
        <w:rPr>
          <w:rFonts w:ascii="Palatino Linotype" w:hAnsi="Palatino Linotype"/>
          <w:sz w:val="20"/>
          <w:szCs w:val="20"/>
        </w:rPr>
        <w:t xml:space="preserve"> , D.H. Kim</w:t>
      </w:r>
      <w:r>
        <w:rPr>
          <w:rFonts w:ascii="Palatino Linotype" w:hAnsi="Palatino Linotype" w:hint="eastAsia"/>
          <w:szCs w:val="20"/>
        </w:rPr>
        <w:t>.</w:t>
      </w:r>
      <w:r w:rsidRPr="000F16E7">
        <w:rPr>
          <w:rFonts w:ascii="Palatino Linotype" w:hAnsi="Palatino Linotype"/>
          <w:szCs w:val="20"/>
        </w:rPr>
        <w:t xml:space="preserve"> </w:t>
      </w:r>
      <w:r w:rsidRPr="000F16E7">
        <w:rPr>
          <w:rFonts w:ascii="Palatino Linotype" w:hAnsi="Palatino Linotype"/>
          <w:sz w:val="20"/>
          <w:szCs w:val="20"/>
        </w:rPr>
        <w:t xml:space="preserve">2013. Effect of the bio green wall system for the improvement of indoor environment. </w:t>
      </w:r>
      <w:r w:rsidRPr="000F16E7">
        <w:rPr>
          <w:rFonts w:ascii="Palatino Linotype" w:hAnsi="Palatino Linotype"/>
          <w:b/>
          <w:sz w:val="20"/>
          <w:szCs w:val="20"/>
        </w:rPr>
        <w:t>J Kor Soc People Plants Environ</w:t>
      </w:r>
      <w:r w:rsidRPr="000F16E7">
        <w:rPr>
          <w:rFonts w:ascii="Palatino Linotype" w:hAnsi="Palatino Linotype"/>
          <w:szCs w:val="20"/>
        </w:rPr>
        <w:t xml:space="preserve"> </w:t>
      </w:r>
      <w:r w:rsidRPr="000F16E7">
        <w:rPr>
          <w:rFonts w:ascii="Palatino Linotype" w:hAnsi="Palatino Linotype"/>
          <w:sz w:val="20"/>
          <w:szCs w:val="20"/>
        </w:rPr>
        <w:t>16:415 - 420    DOI : 10.11628/ksppe.2013.16.6.415.</w:t>
      </w:r>
    </w:p>
    <w:p w14:paraId="44899F2D"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Hyun Hwan Jung, Jung A Lee. 2013. Physiological Response of Indoor Plants according to Formaldehyde Concentrations.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16: 421. DOI: 10.11628/ksppe.2013.16.6.421.</w:t>
      </w:r>
    </w:p>
    <w:p w14:paraId="6EAC569D"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Sung Won Bang, Jong Eun Song, Young Eun Park, </w:t>
      </w:r>
      <w:r w:rsidRPr="000F16E7">
        <w:rPr>
          <w:rFonts w:ascii="Palatino Linotype" w:hAnsi="Palatino Linotype"/>
          <w:b/>
          <w:sz w:val="20"/>
          <w:szCs w:val="20"/>
        </w:rPr>
        <w:t>Kwang Jin Kim</w:t>
      </w:r>
      <w:r w:rsidRPr="000F16E7">
        <w:rPr>
          <w:rFonts w:ascii="Palatino Linotype" w:hAnsi="Palatino Linotype"/>
          <w:sz w:val="20"/>
          <w:szCs w:val="20"/>
        </w:rPr>
        <w:t xml:space="preserve">. 2013. Evaluation of Design Preference on the Functional Plant Pot.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16:485. DOI: 10.11628/ksppe.2013.16.6.485.</w:t>
      </w:r>
    </w:p>
    <w:p w14:paraId="6483B9FF"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Ho-Hyun</w:t>
      </w:r>
      <w:r w:rsidRPr="000F16E7">
        <w:rPr>
          <w:rFonts w:ascii="Palatino Linotype" w:hAnsi="Palatino Linotype"/>
          <w:szCs w:val="20"/>
        </w:rPr>
        <w:t xml:space="preserve"> </w:t>
      </w:r>
      <w:r w:rsidRPr="000F16E7">
        <w:rPr>
          <w:rFonts w:ascii="Palatino Linotype" w:hAnsi="Palatino Linotype"/>
          <w:sz w:val="20"/>
          <w:szCs w:val="20"/>
        </w:rPr>
        <w:t xml:space="preserve">Kim, Jae Young Lee, Hyo Jin Kim, Yong Won Lee, </w:t>
      </w:r>
      <w:r w:rsidRPr="000F16E7">
        <w:rPr>
          <w:rFonts w:ascii="Palatino Linotype" w:hAnsi="Palatino Linotype"/>
          <w:b/>
          <w:sz w:val="20"/>
          <w:szCs w:val="20"/>
        </w:rPr>
        <w:t>Kwang Jin Kim</w:t>
      </w:r>
      <w:r w:rsidRPr="000F16E7">
        <w:rPr>
          <w:rFonts w:ascii="Palatino Linotype" w:hAnsi="Palatino Linotype"/>
          <w:sz w:val="20"/>
          <w:szCs w:val="20"/>
        </w:rPr>
        <w:t xml:space="preserve">, Ju Hee Park, Dong Chun Shin, and Young Wook Lim. 2013. Impact of Foliage Plant Interventions in Classrooms on Actual Air Quality and Subjective Health Complaints. </w:t>
      </w:r>
      <w:r w:rsidRPr="000F16E7">
        <w:rPr>
          <w:rFonts w:ascii="Palatino Linotype" w:hAnsi="Palatino Linotype" w:cs="Times New Roman"/>
          <w:b/>
          <w:sz w:val="20"/>
          <w:szCs w:val="20"/>
        </w:rPr>
        <w:t>J Jpn Soc Hort Sci</w:t>
      </w:r>
      <w:r w:rsidRPr="000F16E7">
        <w:rPr>
          <w:rFonts w:ascii="Palatino Linotype" w:hAnsi="Palatino Linotype"/>
          <w:sz w:val="20"/>
          <w:szCs w:val="20"/>
        </w:rPr>
        <w:t xml:space="preserve"> 82(3):255-262.</w:t>
      </w:r>
    </w:p>
    <w:p w14:paraId="2C835A4F"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Eun Ha Yoo, and Stanley J. Kays. 2012. Decay Kinetics of Toluene Phytoremediation Stimulation. </w:t>
      </w:r>
      <w:r w:rsidRPr="000F16E7">
        <w:rPr>
          <w:rFonts w:ascii="Palatino Linotype" w:hAnsi="Palatino Linotype"/>
          <w:b/>
          <w:sz w:val="20"/>
          <w:szCs w:val="20"/>
        </w:rPr>
        <w:t>HortScience</w:t>
      </w:r>
      <w:r w:rsidRPr="000F16E7">
        <w:rPr>
          <w:rFonts w:ascii="Palatino Linotype" w:hAnsi="Palatino Linotype"/>
          <w:sz w:val="20"/>
          <w:szCs w:val="20"/>
        </w:rPr>
        <w:t xml:space="preserve"> 47(8):1195-1198.</w:t>
      </w:r>
    </w:p>
    <w:p w14:paraId="462C470A"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Eun Ha Yoo, Myeong Il Jeong, Jeong Seob Song, Seung Youn Lee, and Stanley J. Kays. 2011. Changes in the Phytoremediation Potential of Indoor Plants with Exposure to Toluene. </w:t>
      </w:r>
      <w:r w:rsidRPr="000F16E7">
        <w:rPr>
          <w:rFonts w:ascii="Palatino Linotype" w:hAnsi="Palatino Linotype"/>
          <w:b/>
          <w:sz w:val="20"/>
          <w:szCs w:val="20"/>
        </w:rPr>
        <w:t>HortScience</w:t>
      </w:r>
      <w:r w:rsidRPr="000F16E7">
        <w:rPr>
          <w:rFonts w:ascii="Palatino Linotype" w:hAnsi="Palatino Linotype"/>
          <w:sz w:val="20"/>
          <w:szCs w:val="20"/>
        </w:rPr>
        <w:t xml:space="preserve"> 46(12):1646-1649.</w:t>
      </w:r>
    </w:p>
    <w:p w14:paraId="2BAE2945"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Myeong Il Jeong, Dong Woo Lee, Jeong Seob Song, Hyoung Deug Kim, Eun Ha Yoo, Sun Jin Jeong, et al. 2010. Variation in Formaldehyde Removal Efficiency among Indoor Plant Species. </w:t>
      </w:r>
      <w:r w:rsidRPr="000F16E7">
        <w:rPr>
          <w:rFonts w:ascii="Palatino Linotype" w:hAnsi="Palatino Linotype"/>
          <w:b/>
          <w:sz w:val="20"/>
          <w:szCs w:val="20"/>
        </w:rPr>
        <w:t>HortScience</w:t>
      </w:r>
      <w:r w:rsidRPr="000F16E7">
        <w:rPr>
          <w:rFonts w:ascii="Palatino Linotype" w:hAnsi="Palatino Linotype"/>
          <w:sz w:val="20"/>
          <w:szCs w:val="20"/>
        </w:rPr>
        <w:t xml:space="preserve"> 45 (10):1489-1495.</w:t>
      </w:r>
    </w:p>
    <w:p w14:paraId="5371FF5A" w14:textId="77777777" w:rsidR="003A0641" w:rsidRPr="000F16E7" w:rsidRDefault="003A0641" w:rsidP="00CE5373">
      <w:pPr>
        <w:pStyle w:val="s0"/>
        <w:spacing w:before="240"/>
        <w:ind w:left="566" w:hangingChars="283" w:hanging="566"/>
        <w:jc w:val="both"/>
        <w:rPr>
          <w:rFonts w:ascii="Palatino Linotype" w:hAnsi="Palatino Linotype" w:cs="Times New Roman"/>
          <w:sz w:val="20"/>
          <w:szCs w:val="20"/>
        </w:rPr>
      </w:pPr>
      <w:r w:rsidRPr="000F16E7">
        <w:rPr>
          <w:rFonts w:ascii="Palatino Linotype" w:hAnsi="Palatino Linotype" w:cs="Times New Roman"/>
          <w:sz w:val="20"/>
          <w:szCs w:val="20"/>
        </w:rPr>
        <w:t xml:space="preserve">Ho-Hyun Kim, Jung-Won Park, Ji-Yeon Yang, </w:t>
      </w:r>
      <w:r w:rsidRPr="000F16E7">
        <w:rPr>
          <w:rFonts w:ascii="Palatino Linotype" w:hAnsi="Palatino Linotype" w:cs="Times New Roman"/>
          <w:b/>
          <w:sz w:val="20"/>
          <w:szCs w:val="20"/>
        </w:rPr>
        <w:t>Kwang-Jin Kim</w:t>
      </w:r>
      <w:r w:rsidRPr="000F16E7">
        <w:rPr>
          <w:rFonts w:ascii="Palatino Linotype" w:hAnsi="Palatino Linotype" w:cs="Times New Roman"/>
          <w:sz w:val="20"/>
          <w:szCs w:val="20"/>
        </w:rPr>
        <w:t xml:space="preserve">, Jae-Young Lee, Dong-Chun Shin and Young-Wook Lim. 2010. Evaluating the Relative Health of Residents in Newly Built Apartment Houses according to the Presence of Indoor Plants. </w:t>
      </w:r>
      <w:r w:rsidRPr="000F16E7">
        <w:rPr>
          <w:rFonts w:ascii="Palatino Linotype" w:hAnsi="Palatino Linotype" w:cs="Times New Roman"/>
          <w:b/>
          <w:sz w:val="20"/>
          <w:szCs w:val="20"/>
        </w:rPr>
        <w:t>J Jpn Soc Hort Sci</w:t>
      </w:r>
      <w:r w:rsidRPr="000F16E7">
        <w:rPr>
          <w:rFonts w:ascii="Palatino Linotype" w:hAnsi="Palatino Linotype" w:cs="Times New Roman"/>
          <w:sz w:val="20"/>
          <w:szCs w:val="20"/>
        </w:rPr>
        <w:t xml:space="preserve"> 79(2): 200–206.</w:t>
      </w:r>
    </w:p>
    <w:p w14:paraId="575DFDE1" w14:textId="77777777" w:rsidR="003A0641" w:rsidRPr="000F16E7" w:rsidRDefault="003A0641" w:rsidP="00CE5373">
      <w:pPr>
        <w:pStyle w:val="s0"/>
        <w:spacing w:before="240"/>
        <w:ind w:left="566" w:hangingChars="283" w:hanging="566"/>
        <w:jc w:val="both"/>
        <w:rPr>
          <w:rFonts w:ascii="Palatino Linotype" w:hAnsi="Palatino Linotype" w:cs="Times New Roman"/>
          <w:sz w:val="20"/>
          <w:szCs w:val="20"/>
        </w:rPr>
      </w:pPr>
      <w:r w:rsidRPr="000F16E7">
        <w:rPr>
          <w:rFonts w:ascii="Palatino Linotype" w:hAnsi="Palatino Linotype"/>
          <w:sz w:val="20"/>
          <w:szCs w:val="20"/>
        </w:rPr>
        <w:t xml:space="preserve">Young-Wook Lim, Ho-Hyun Kim, Ji-Yeon Yang, </w:t>
      </w:r>
      <w:r w:rsidRPr="000F16E7">
        <w:rPr>
          <w:rFonts w:ascii="Palatino Linotype" w:hAnsi="Palatino Linotype"/>
          <w:b/>
          <w:sz w:val="20"/>
          <w:szCs w:val="20"/>
        </w:rPr>
        <w:t>Kwang-Jin Kim</w:t>
      </w:r>
      <w:r w:rsidRPr="000F16E7">
        <w:rPr>
          <w:rFonts w:ascii="Palatino Linotype" w:hAnsi="Palatino Linotype"/>
          <w:sz w:val="20"/>
          <w:szCs w:val="20"/>
        </w:rPr>
        <w:t xml:space="preserve">, Jae-Young Lee, and Dong-Chun Shin. 2009. Improvement of Indoor Air Quality by Houseplants in New-built Apartment </w:t>
      </w:r>
      <w:r w:rsidRPr="000F16E7">
        <w:rPr>
          <w:rFonts w:ascii="Palatino Linotype" w:hAnsi="Palatino Linotype" w:cs="Times New Roman"/>
          <w:sz w:val="20"/>
          <w:szCs w:val="20"/>
        </w:rPr>
        <w:t xml:space="preserve">Buildings. </w:t>
      </w:r>
      <w:r w:rsidRPr="000F16E7">
        <w:rPr>
          <w:rFonts w:ascii="Palatino Linotype" w:hAnsi="Palatino Linotype" w:cs="Times New Roman"/>
          <w:b/>
          <w:sz w:val="20"/>
          <w:szCs w:val="20"/>
        </w:rPr>
        <w:t>J Jpn Soc Hort Sci</w:t>
      </w:r>
      <w:r w:rsidRPr="000F16E7">
        <w:rPr>
          <w:rFonts w:ascii="Palatino Linotype" w:hAnsi="Palatino Linotype" w:cs="Times New Roman"/>
          <w:sz w:val="20"/>
          <w:szCs w:val="20"/>
        </w:rPr>
        <w:t xml:space="preserve"> 78 (4): 456-462.</w:t>
      </w:r>
    </w:p>
    <w:p w14:paraId="4BE186F1"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Mi Jung Kil, Myeong Il Jeong, Hyoung Deug Kim, Eun Ha Yoo, Sun Jin Jeong, Chun Ho Pak, and Ki-cheol Son. 2009. Determination of the Efficiency of Formaldehyde Removal </w:t>
      </w:r>
      <w:r w:rsidRPr="000F16E7">
        <w:rPr>
          <w:rFonts w:ascii="Palatino Linotype" w:hAnsi="Palatino Linotype"/>
          <w:sz w:val="20"/>
          <w:szCs w:val="20"/>
        </w:rPr>
        <w:lastRenderedPageBreak/>
        <w:t xml:space="preserve">According to the Percentage Volume of Pot Plants Occupying a Room. </w:t>
      </w:r>
      <w:r w:rsidRPr="000F16E7">
        <w:rPr>
          <w:rFonts w:ascii="Palatino Linotype" w:hAnsi="Palatino Linotype"/>
          <w:b/>
          <w:sz w:val="20"/>
          <w:szCs w:val="20"/>
        </w:rPr>
        <w:t xml:space="preserve">Korean J Hortic Sci </w:t>
      </w:r>
      <w:r w:rsidRPr="000F16E7">
        <w:rPr>
          <w:rFonts w:ascii="Palatino Linotype" w:hAnsi="Palatino Linotype"/>
          <w:sz w:val="20"/>
          <w:szCs w:val="20"/>
        </w:rPr>
        <w:t>27: 305-311.</w:t>
      </w:r>
    </w:p>
    <w:p w14:paraId="26029C1A"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xml:space="preserve">, Myeong-Il Jeong, Dong-Woo Lee, Hyoung-Deug Kim, Eun-Ha Yoo, Sun-Jin Jeong, Seung-Won Han, and Seung-Youn Lee. 2009. Water Absorption and Water Diffusion by Irrigation System in the Planters for Indoor Plants. </w:t>
      </w:r>
      <w:r w:rsidRPr="000F16E7">
        <w:rPr>
          <w:rFonts w:ascii="Palatino Linotype" w:hAnsi="Palatino Linotype"/>
          <w:b/>
          <w:sz w:val="20"/>
          <w:szCs w:val="20"/>
        </w:rPr>
        <w:t>J Kor Soc People Plants Environ</w:t>
      </w:r>
      <w:r w:rsidRPr="000F16E7">
        <w:rPr>
          <w:rFonts w:ascii="Palatino Linotype" w:hAnsi="Palatino Linotype"/>
          <w:sz w:val="20"/>
          <w:szCs w:val="20"/>
        </w:rPr>
        <w:t xml:space="preserve"> </w:t>
      </w:r>
      <w:r w:rsidRPr="000F16E7">
        <w:rPr>
          <w:rFonts w:ascii="Palatino Linotype" w:hAnsi="Palatino Linotype" w:cs="Times New Roman"/>
          <w:sz w:val="20"/>
          <w:szCs w:val="20"/>
        </w:rPr>
        <w:t>12(6): 57-63.</w:t>
      </w:r>
    </w:p>
    <w:p w14:paraId="4D2B4F09"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Lee, S.Y.; Yoon, N.H.; Gu, J.H.; Jeong, S.J.; </w:t>
      </w:r>
      <w:r w:rsidRPr="000F16E7">
        <w:rPr>
          <w:rFonts w:ascii="Palatino Linotype" w:hAnsi="Palatino Linotype"/>
          <w:b/>
          <w:sz w:val="20"/>
          <w:szCs w:val="20"/>
        </w:rPr>
        <w:t>Kim, K.J</w:t>
      </w:r>
      <w:r w:rsidRPr="000F16E7">
        <w:rPr>
          <w:rFonts w:ascii="Palatino Linotype" w:hAnsi="Palatino Linotype"/>
          <w:sz w:val="20"/>
          <w:szCs w:val="20"/>
        </w:rPr>
        <w:t xml:space="preserve">.; Rhee, J.C.; Lee, T.J.; Lee, J.S. 2009. Effect of Leaf Number and Rooting Media on Adventitious Rooting of Softwood Cuttings in Native Hydrangea serrata for. Acuminate. </w:t>
      </w:r>
      <w:r w:rsidRPr="000F16E7">
        <w:rPr>
          <w:rFonts w:ascii="Palatino Linotype" w:hAnsi="Palatino Linotype"/>
          <w:b/>
          <w:sz w:val="20"/>
          <w:szCs w:val="20"/>
        </w:rPr>
        <w:t xml:space="preserve">Korean J Hortic Sci  </w:t>
      </w:r>
      <w:r w:rsidRPr="000F16E7">
        <w:rPr>
          <w:rFonts w:ascii="Palatino Linotype" w:hAnsi="Palatino Linotype"/>
          <w:sz w:val="20"/>
          <w:szCs w:val="20"/>
        </w:rPr>
        <w:t>27(2):199-204.</w:t>
      </w:r>
    </w:p>
    <w:p w14:paraId="1183F1F3"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Seung Youn Lee, </w:t>
      </w:r>
      <w:r w:rsidRPr="000F16E7">
        <w:rPr>
          <w:rFonts w:ascii="Palatino Linotype" w:hAnsi="Palatino Linotype"/>
          <w:b/>
          <w:sz w:val="20"/>
          <w:szCs w:val="20"/>
        </w:rPr>
        <w:t>Kwang Jin Kim</w:t>
      </w:r>
      <w:r w:rsidRPr="000F16E7">
        <w:rPr>
          <w:rFonts w:ascii="Palatino Linotype" w:hAnsi="Palatino Linotype"/>
          <w:sz w:val="20"/>
          <w:szCs w:val="20"/>
        </w:rPr>
        <w:t xml:space="preserve">, Jeong Sik Lee. 2008 Characteristics of Seed Germination and Seedling Growth of Native Hydrangea serrata for. Acuminate. </w:t>
      </w:r>
      <w:r w:rsidRPr="000F16E7">
        <w:rPr>
          <w:rFonts w:ascii="Palatino Linotype" w:hAnsi="Palatino Linotype"/>
          <w:b/>
          <w:sz w:val="20"/>
          <w:szCs w:val="20"/>
        </w:rPr>
        <w:t>Flower Res J</w:t>
      </w:r>
      <w:r w:rsidRPr="000F16E7">
        <w:rPr>
          <w:rFonts w:ascii="Palatino Linotype" w:hAnsi="Palatino Linotype"/>
          <w:sz w:val="20"/>
          <w:szCs w:val="20"/>
        </w:rPr>
        <w:t xml:space="preserve"> 16(2):134-142</w:t>
      </w:r>
    </w:p>
    <w:p w14:paraId="0DE5BD6A"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and Hyoung Deug Kim. 2008. Development of Model and Calculating Equation for Rate of Volatile Formaldehyde Removal of Indoor Plants. </w:t>
      </w:r>
      <w:r w:rsidRPr="000F16E7">
        <w:rPr>
          <w:rFonts w:ascii="Palatino Linotype" w:hAnsi="Palatino Linotype"/>
          <w:b/>
          <w:sz w:val="20"/>
          <w:szCs w:val="20"/>
        </w:rPr>
        <w:t>Hortic Environ Biote</w:t>
      </w:r>
      <w:r w:rsidRPr="000F16E7">
        <w:rPr>
          <w:rFonts w:ascii="Palatino Linotype" w:hAnsi="Palatino Linotype"/>
          <w:sz w:val="20"/>
          <w:szCs w:val="20"/>
        </w:rPr>
        <w:t xml:space="preserve"> 49(3):1-7.</w:t>
      </w:r>
    </w:p>
    <w:p w14:paraId="41A03F95"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Mi Jung Kil, Jeong Seob Song, Eun Ha Yoo, Ki-Cheol Son, and Stanley J. Kays. 2008. Efficiency of Volatile Formaldehyde Removal by Indoor Plants: Contribution of Aerial Plant Parts versus the Root Zone</w:t>
      </w:r>
      <w:r w:rsidRPr="000F16E7">
        <w:rPr>
          <w:rFonts w:ascii="Palatino Linotype" w:hAnsi="Palatino Linotype"/>
          <w:b/>
          <w:sz w:val="20"/>
          <w:szCs w:val="20"/>
        </w:rPr>
        <w:t xml:space="preserve">. J Am Soc Hortic Sci </w:t>
      </w:r>
      <w:r w:rsidRPr="000F16E7">
        <w:rPr>
          <w:rFonts w:ascii="Palatino Linotype" w:hAnsi="Palatino Linotype"/>
          <w:sz w:val="20"/>
          <w:szCs w:val="20"/>
        </w:rPr>
        <w:t>133 (4): 521-526.</w:t>
      </w:r>
    </w:p>
    <w:p w14:paraId="3BB41A2F"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Mi Jung Kil, </w:t>
      </w:r>
      <w:r w:rsidRPr="000F16E7">
        <w:rPr>
          <w:rFonts w:ascii="Palatino Linotype" w:hAnsi="Palatino Linotype"/>
          <w:b/>
          <w:sz w:val="20"/>
          <w:szCs w:val="20"/>
        </w:rPr>
        <w:t>Kwang Jin Kim</w:t>
      </w:r>
      <w:r w:rsidRPr="000F16E7">
        <w:rPr>
          <w:rFonts w:ascii="Palatino Linotype" w:hAnsi="Palatino Linotype"/>
          <w:sz w:val="20"/>
          <w:szCs w:val="20"/>
        </w:rPr>
        <w:t xml:space="preserve">, Jung Kun Cho, and Chun Ho Park. 2008. Formaldehyde Gas Removal Effects and Physiological Responses of </w:t>
      </w:r>
      <w:r w:rsidRPr="000F16E7">
        <w:rPr>
          <w:rFonts w:ascii="Palatino Linotype" w:hAnsi="Palatino Linotype"/>
          <w:i/>
          <w:sz w:val="20"/>
          <w:szCs w:val="20"/>
        </w:rPr>
        <w:t>Fatsia japonica</w:t>
      </w:r>
      <w:r w:rsidRPr="000F16E7">
        <w:rPr>
          <w:rFonts w:ascii="Palatino Linotype" w:hAnsi="Palatino Linotype"/>
          <w:sz w:val="20"/>
          <w:szCs w:val="20"/>
        </w:rPr>
        <w:t xml:space="preserve"> and </w:t>
      </w:r>
      <w:r w:rsidRPr="000F16E7">
        <w:rPr>
          <w:rFonts w:ascii="Palatino Linotype" w:hAnsi="Palatino Linotype"/>
          <w:i/>
          <w:sz w:val="20"/>
          <w:szCs w:val="20"/>
        </w:rPr>
        <w:t>Epipremnum aureum</w:t>
      </w:r>
      <w:r w:rsidRPr="000F16E7">
        <w:rPr>
          <w:rFonts w:ascii="Palatino Linotype" w:hAnsi="Palatino Linotype"/>
          <w:sz w:val="20"/>
          <w:szCs w:val="20"/>
        </w:rPr>
        <w:t xml:space="preserve"> According to Various Light Intensity. </w:t>
      </w:r>
      <w:r w:rsidRPr="000F16E7">
        <w:rPr>
          <w:rFonts w:ascii="Palatino Linotype" w:hAnsi="Palatino Linotype"/>
          <w:b/>
          <w:sz w:val="20"/>
          <w:szCs w:val="20"/>
        </w:rPr>
        <w:t xml:space="preserve">Korean J Hortic Sci </w:t>
      </w:r>
      <w:r w:rsidRPr="000F16E7">
        <w:rPr>
          <w:rFonts w:ascii="Palatino Linotype" w:hAnsi="Palatino Linotype"/>
          <w:sz w:val="20"/>
          <w:szCs w:val="20"/>
        </w:rPr>
        <w:t>26 (2): 1-8.</w:t>
      </w:r>
    </w:p>
    <w:p w14:paraId="075D5BDD"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b/>
          <w:sz w:val="20"/>
          <w:szCs w:val="20"/>
        </w:rPr>
        <w:t>Kwang Jin Kim</w:t>
      </w:r>
      <w:r w:rsidRPr="000F16E7">
        <w:rPr>
          <w:rFonts w:ascii="Palatino Linotype" w:hAnsi="Palatino Linotype"/>
          <w:sz w:val="20"/>
          <w:szCs w:val="20"/>
        </w:rPr>
        <w:t xml:space="preserve"> and Dong Woo Lee. 2008. Efficiency of Volatile Formaldehyde Removal of Orchids as Affected by Species and Crassulacean Acid Metabolism (CAM) Nature. </w:t>
      </w:r>
      <w:r w:rsidRPr="000F16E7">
        <w:rPr>
          <w:rFonts w:ascii="Palatino Linotype" w:hAnsi="Palatino Linotype"/>
          <w:b/>
          <w:sz w:val="20"/>
          <w:szCs w:val="20"/>
        </w:rPr>
        <w:t>Hortic Environ Biote</w:t>
      </w:r>
      <w:r w:rsidRPr="000F16E7">
        <w:rPr>
          <w:rFonts w:ascii="Palatino Linotype" w:hAnsi="Palatino Linotype"/>
          <w:sz w:val="20"/>
          <w:szCs w:val="20"/>
        </w:rPr>
        <w:t xml:space="preserve"> 49 (2):132-137.</w:t>
      </w:r>
    </w:p>
    <w:p w14:paraId="2399D825" w14:textId="77777777" w:rsidR="003A0641" w:rsidRPr="000F16E7" w:rsidRDefault="003A0641" w:rsidP="00CE5373">
      <w:pPr>
        <w:spacing w:before="240" w:after="0" w:line="240" w:lineRule="auto"/>
        <w:ind w:left="566" w:hangingChars="283" w:hanging="566"/>
        <w:jc w:val="both"/>
        <w:rPr>
          <w:rFonts w:ascii="Palatino Linotype" w:hAnsi="Palatino Linotype"/>
          <w:sz w:val="20"/>
          <w:szCs w:val="20"/>
        </w:rPr>
      </w:pPr>
      <w:r w:rsidRPr="000F16E7">
        <w:rPr>
          <w:rFonts w:ascii="Palatino Linotype" w:hAnsi="Palatino Linotype"/>
          <w:sz w:val="20"/>
          <w:szCs w:val="20"/>
        </w:rPr>
        <w:t xml:space="preserve">Young-Wook Lim, Ho-Hyun Hyoung, Deug Jin Kim, Ji-Yeon Yang, </w:t>
      </w:r>
      <w:r w:rsidRPr="000F16E7">
        <w:rPr>
          <w:rFonts w:ascii="Palatino Linotype" w:hAnsi="Palatino Linotype"/>
          <w:b/>
          <w:sz w:val="20"/>
          <w:szCs w:val="20"/>
        </w:rPr>
        <w:t>Kwang Jin Kim</w:t>
      </w:r>
      <w:r w:rsidRPr="000F16E7">
        <w:rPr>
          <w:rFonts w:ascii="Palatino Linotype" w:hAnsi="Palatino Linotype"/>
          <w:sz w:val="20"/>
          <w:szCs w:val="20"/>
        </w:rPr>
        <w:t xml:space="preserve">, Jae-Young, Jung A Lee, Dong-Chun Shin, Eun Ha Yoo, et al. 2008. Determination of the Efficiency of Formaldehyde Removal According to the Percentage Volume of Pot Plants Occupying a Room. </w:t>
      </w:r>
      <w:r w:rsidRPr="000F16E7">
        <w:rPr>
          <w:rFonts w:ascii="Palatino Linotype" w:hAnsi="Palatino Linotype"/>
          <w:b/>
          <w:sz w:val="20"/>
          <w:szCs w:val="20"/>
        </w:rPr>
        <w:t>HortScience</w:t>
      </w:r>
      <w:r w:rsidRPr="000F16E7">
        <w:rPr>
          <w:rFonts w:ascii="Palatino Linotype" w:hAnsi="Palatino Linotype"/>
          <w:sz w:val="20"/>
          <w:szCs w:val="20"/>
        </w:rPr>
        <w:t xml:space="preserve"> 49(3): 521-526. doi:10.5620/eht.e2014014.</w:t>
      </w:r>
    </w:p>
    <w:p w14:paraId="6005D962"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Pr>
          <w:rFonts w:ascii="Palatino Linotype" w:hAnsi="Palatino Linotype" w:hint="eastAsia"/>
          <w:b/>
          <w:sz w:val="20"/>
          <w:szCs w:val="20"/>
        </w:rPr>
        <w:t>K.J.</w:t>
      </w:r>
      <w:r w:rsidRPr="000F16E7">
        <w:rPr>
          <w:rFonts w:ascii="Palatino Linotype" w:hAnsi="Palatino Linotype"/>
          <w:b/>
          <w:sz w:val="20"/>
          <w:szCs w:val="20"/>
        </w:rPr>
        <w:t xml:space="preserve"> Kim</w:t>
      </w:r>
      <w:r w:rsidRPr="000F16E7">
        <w:rPr>
          <w:rFonts w:ascii="Palatino Linotype" w:hAnsi="Palatino Linotype" w:cs="Times New Roman"/>
          <w:sz w:val="20"/>
          <w:szCs w:val="20"/>
        </w:rPr>
        <w:t xml:space="preserve"> and H.D. Kim. 2008. Development of model and calculating equation for rate of volatile formaldehyde removal of indoor plants. </w:t>
      </w:r>
      <w:r w:rsidRPr="000F16E7">
        <w:rPr>
          <w:rFonts w:ascii="Palatino Linotype" w:hAnsi="Palatino Linotype"/>
          <w:b/>
          <w:sz w:val="20"/>
          <w:szCs w:val="20"/>
        </w:rPr>
        <w:t>Hortic Environ Biote</w:t>
      </w:r>
      <w:r w:rsidRPr="000F16E7">
        <w:rPr>
          <w:rFonts w:ascii="Palatino Linotype" w:hAnsi="Palatino Linotype"/>
          <w:sz w:val="20"/>
          <w:szCs w:val="20"/>
        </w:rPr>
        <w:t xml:space="preserve"> </w:t>
      </w:r>
      <w:r w:rsidRPr="000F16E7">
        <w:rPr>
          <w:rFonts w:ascii="Palatino Linotype" w:hAnsi="Palatino Linotype" w:cs="Times New Roman"/>
          <w:sz w:val="20"/>
          <w:szCs w:val="20"/>
        </w:rPr>
        <w:t>49:155-161.</w:t>
      </w:r>
    </w:p>
    <w:p w14:paraId="5B716B8D"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Pr>
          <w:rFonts w:ascii="Palatino Linotype" w:hAnsi="Palatino Linotype" w:hint="eastAsia"/>
          <w:b/>
          <w:sz w:val="20"/>
          <w:szCs w:val="20"/>
        </w:rPr>
        <w:t>K.J.</w:t>
      </w:r>
      <w:r w:rsidRPr="000F16E7">
        <w:rPr>
          <w:rFonts w:ascii="Palatino Linotype" w:hAnsi="Palatino Linotype"/>
          <w:b/>
          <w:sz w:val="20"/>
          <w:szCs w:val="20"/>
        </w:rPr>
        <w:t xml:space="preserve"> Kim</w:t>
      </w:r>
      <w:r w:rsidRPr="000F16E7">
        <w:rPr>
          <w:rFonts w:ascii="Palatino Linotype" w:hAnsi="Palatino Linotype" w:cs="Times New Roman"/>
          <w:sz w:val="20"/>
          <w:szCs w:val="20"/>
        </w:rPr>
        <w:t>, M.J. Kil, J.S. Song, E.H. Yoo, K.C. Son and S.J. Kays. 2008. Efficiency of volatile formaldehyde removal by indoor plants: Contribution of aerial plant parts versus the root zone.</w:t>
      </w:r>
      <w:r w:rsidRPr="000F16E7">
        <w:rPr>
          <w:rFonts w:ascii="Palatino Linotype" w:hAnsi="Palatino Linotype"/>
          <w:b/>
          <w:sz w:val="20"/>
          <w:szCs w:val="20"/>
        </w:rPr>
        <w:t xml:space="preserve"> J Am Soc Hortic Sci </w:t>
      </w:r>
      <w:r w:rsidRPr="000F16E7">
        <w:rPr>
          <w:rFonts w:ascii="Palatino Linotype" w:hAnsi="Palatino Linotype" w:cs="Times New Roman"/>
          <w:sz w:val="20"/>
          <w:szCs w:val="20"/>
        </w:rPr>
        <w:t>133:521-526.</w:t>
      </w:r>
    </w:p>
    <w:p w14:paraId="2937F018"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xml:space="preserve"> and Jong Suk Lee. 2008. </w:t>
      </w:r>
      <w:r w:rsidRPr="000F16E7">
        <w:rPr>
          <w:rFonts w:ascii="Palatino Linotype" w:hAnsi="Palatino Linotype"/>
          <w:b/>
          <w:bCs/>
          <w:sz w:val="20"/>
          <w:szCs w:val="20"/>
        </w:rPr>
        <w:t xml:space="preserve"> </w:t>
      </w:r>
      <w:r w:rsidRPr="000F16E7">
        <w:rPr>
          <w:rFonts w:ascii="Palatino Linotype" w:hAnsi="Palatino Linotype" w:cs="Times New Roman"/>
          <w:sz w:val="20"/>
          <w:szCs w:val="20"/>
        </w:rPr>
        <w:t xml:space="preserve">Effect of Species and Volume Rate of Potted Orchid Plants Put in Closed Chambers on Emission of Air Anions. </w:t>
      </w:r>
      <w:r w:rsidRPr="000F16E7">
        <w:rPr>
          <w:rFonts w:ascii="Palatino Linotype" w:hAnsi="Palatino Linotype" w:cs="Times New Roman"/>
          <w:b/>
          <w:sz w:val="20"/>
          <w:szCs w:val="20"/>
        </w:rPr>
        <w:t>Flower Res J</w:t>
      </w:r>
      <w:r w:rsidRPr="000F16E7">
        <w:rPr>
          <w:rFonts w:ascii="Palatino Linotype" w:hAnsi="Palatino Linotype" w:cs="Times New Roman"/>
          <w:sz w:val="20"/>
          <w:szCs w:val="20"/>
        </w:rPr>
        <w:t xml:space="preserve"> 16(1):85−92.</w:t>
      </w:r>
    </w:p>
    <w:p w14:paraId="62028376" w14:textId="77777777" w:rsidR="003A0641" w:rsidRPr="000F16E7" w:rsidRDefault="003A0641" w:rsidP="00CE5373">
      <w:pPr>
        <w:pStyle w:val="s0"/>
        <w:spacing w:before="240"/>
        <w:ind w:left="566" w:hangingChars="283" w:hanging="566"/>
        <w:jc w:val="both"/>
        <w:rPr>
          <w:rFonts w:ascii="Palatino Linotype" w:hAnsi="Palatino Linotype" w:cs="Times New Roman"/>
          <w:sz w:val="20"/>
          <w:szCs w:val="20"/>
        </w:rPr>
      </w:pPr>
      <w:r>
        <w:rPr>
          <w:rFonts w:ascii="Palatino Linotype" w:hAnsi="Palatino Linotype" w:cs="Times New Roman"/>
          <w:sz w:val="20"/>
          <w:szCs w:val="20"/>
        </w:rPr>
        <w:t>M.J.</w:t>
      </w:r>
      <w:r w:rsidRPr="000F16E7">
        <w:rPr>
          <w:rFonts w:ascii="Palatino Linotype" w:hAnsi="Palatino Linotype" w:cs="Times New Roman"/>
          <w:sz w:val="20"/>
          <w:szCs w:val="20"/>
        </w:rPr>
        <w:t xml:space="preserve"> Kil, </w:t>
      </w:r>
      <w:r>
        <w:rPr>
          <w:rFonts w:ascii="Palatino Linotype" w:hAnsi="Palatino Linotype" w:hint="eastAsia"/>
          <w:b/>
          <w:sz w:val="20"/>
          <w:szCs w:val="20"/>
        </w:rPr>
        <w:t>K.J.</w:t>
      </w:r>
      <w:r w:rsidRPr="000F16E7">
        <w:rPr>
          <w:rFonts w:ascii="Palatino Linotype" w:hAnsi="Palatino Linotype"/>
          <w:b/>
          <w:sz w:val="20"/>
          <w:szCs w:val="20"/>
        </w:rPr>
        <w:t xml:space="preserve"> Kim</w:t>
      </w:r>
      <w:r w:rsidRPr="000F16E7">
        <w:rPr>
          <w:rFonts w:ascii="Palatino Linotype" w:hAnsi="Palatino Linotype" w:cs="Times New Roman"/>
          <w:sz w:val="20"/>
          <w:szCs w:val="20"/>
        </w:rPr>
        <w:t xml:space="preserve">, C.H. Pak, H.H. Kim, and Y.W. Lim. 2008. Effects of growing media and exposure frequency on the volatile formaldehyde removal in potted </w:t>
      </w:r>
      <w:r w:rsidRPr="000F16E7">
        <w:rPr>
          <w:rFonts w:ascii="Palatino Linotype" w:hAnsi="Palatino Linotype" w:cs="Times New Roman"/>
          <w:i/>
          <w:sz w:val="20"/>
          <w:szCs w:val="20"/>
        </w:rPr>
        <w:t>Epipremnum aureum</w:t>
      </w:r>
      <w:r w:rsidRPr="000F16E7">
        <w:rPr>
          <w:rFonts w:ascii="Palatino Linotype" w:hAnsi="Palatino Linotype" w:cs="Times New Roman"/>
          <w:sz w:val="20"/>
          <w:szCs w:val="20"/>
        </w:rPr>
        <w:t xml:space="preserve">. </w:t>
      </w:r>
      <w:r w:rsidRPr="000F16E7">
        <w:rPr>
          <w:rFonts w:ascii="Palatino Linotype" w:hAnsi="Palatino Linotype"/>
          <w:b/>
          <w:sz w:val="20"/>
          <w:szCs w:val="20"/>
        </w:rPr>
        <w:t>Korean J Hortic Sci</w:t>
      </w:r>
      <w:r w:rsidRPr="000F16E7">
        <w:rPr>
          <w:rFonts w:ascii="Palatino Linotype" w:hAnsi="Palatino Linotype" w:cs="Times New Roman"/>
          <w:sz w:val="20"/>
          <w:szCs w:val="20"/>
        </w:rPr>
        <w:t xml:space="preserve"> 26:325-330. </w:t>
      </w:r>
    </w:p>
    <w:p w14:paraId="157A2F4B" w14:textId="77777777" w:rsidR="003A0641" w:rsidRPr="000F16E7" w:rsidRDefault="003A0641" w:rsidP="00CE5373">
      <w:pPr>
        <w:pStyle w:val="s0"/>
        <w:spacing w:before="240"/>
        <w:ind w:left="566" w:hangingChars="283" w:hanging="566"/>
        <w:jc w:val="both"/>
        <w:rPr>
          <w:rFonts w:ascii="Palatino Linotype" w:hAnsi="Palatino Linotype" w:cs="Times New Roman"/>
          <w:sz w:val="20"/>
          <w:szCs w:val="20"/>
        </w:rPr>
      </w:pPr>
      <w:r w:rsidRPr="000F16E7">
        <w:rPr>
          <w:rFonts w:ascii="Palatino Linotype" w:hAnsi="Palatino Linotype" w:cs="Times New Roman"/>
          <w:sz w:val="20"/>
          <w:szCs w:val="20"/>
        </w:rPr>
        <w:t xml:space="preserve">Young Soon Lee, Soon Jae Kim, and </w:t>
      </w: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2008. Analysis of Volatile Compounds According to the Flowering Stages of Rose Using Gas-chromatography Mass Spctrometry.</w:t>
      </w:r>
      <w:r w:rsidRPr="000F16E7">
        <w:rPr>
          <w:rFonts w:ascii="Palatino Linotype" w:eastAsia="SimSun" w:hAnsi="Palatino Linotype" w:cs="TimesNewRomanPSMT"/>
          <w:sz w:val="20"/>
          <w:szCs w:val="20"/>
        </w:rPr>
        <w:t xml:space="preserve"> </w:t>
      </w:r>
      <w:r w:rsidRPr="000F16E7">
        <w:rPr>
          <w:rFonts w:ascii="Palatino Linotype" w:hAnsi="Palatino Linotype"/>
          <w:b/>
          <w:sz w:val="20"/>
          <w:szCs w:val="20"/>
        </w:rPr>
        <w:t xml:space="preserve">Korean J Hortic Sci </w:t>
      </w:r>
      <w:r w:rsidRPr="000F16E7">
        <w:rPr>
          <w:rFonts w:ascii="Palatino Linotype" w:hAnsi="Palatino Linotype" w:cs="Times New Roman"/>
          <w:sz w:val="20"/>
          <w:szCs w:val="20"/>
        </w:rPr>
        <w:t>26(4):501-507.</w:t>
      </w:r>
    </w:p>
    <w:p w14:paraId="0B751988"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Hyang Young Joung, Seong Roul Choi, Hak Ki Shin, and Hyoung Deug Kim. 2006. A New Red Standard Carnation (</w:t>
      </w:r>
      <w:r w:rsidRPr="000F16E7">
        <w:rPr>
          <w:rFonts w:ascii="Palatino Linotype" w:hAnsi="Palatino Linotype" w:cs="Times New Roman"/>
          <w:i/>
          <w:sz w:val="20"/>
          <w:szCs w:val="20"/>
        </w:rPr>
        <w:t>Dianthus caryophyllus</w:t>
      </w:r>
      <w:r w:rsidRPr="000F16E7">
        <w:rPr>
          <w:rFonts w:ascii="Palatino Linotype" w:hAnsi="Palatino Linotype" w:cs="Times New Roman"/>
          <w:sz w:val="20"/>
          <w:szCs w:val="20"/>
        </w:rPr>
        <w:t xml:space="preserve">) Cultivar, “Garnet”. </w:t>
      </w:r>
      <w:r w:rsidRPr="000F16E7">
        <w:rPr>
          <w:rFonts w:ascii="Palatino Linotype" w:hAnsi="Palatino Linotype" w:cs="Times New Roman"/>
          <w:b/>
          <w:sz w:val="20"/>
          <w:szCs w:val="20"/>
        </w:rPr>
        <w:t>Korean J Breed</w:t>
      </w:r>
      <w:r w:rsidRPr="000F16E7">
        <w:rPr>
          <w:rFonts w:ascii="Palatino Linotype" w:hAnsi="Palatino Linotype" w:cs="Times New Roman"/>
          <w:sz w:val="20"/>
          <w:szCs w:val="20"/>
        </w:rPr>
        <w:t xml:space="preserve"> </w:t>
      </w:r>
      <w:r w:rsidRPr="000F16E7">
        <w:rPr>
          <w:rFonts w:ascii="Palatino Linotype" w:hAnsi="Palatino Linotype" w:cs="Times New Roman"/>
          <w:sz w:val="20"/>
          <w:szCs w:val="20"/>
        </w:rPr>
        <w:lastRenderedPageBreak/>
        <w:t>38(4) : 315-316.</w:t>
      </w:r>
    </w:p>
    <w:p w14:paraId="26611C3F"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Hyang Young Joung, Seong Roul Choi, Hak Ki Shin, and Hyoung Deug Kim.A. 2006. New Spray Carnation (</w:t>
      </w:r>
      <w:r w:rsidRPr="000F16E7">
        <w:rPr>
          <w:rFonts w:ascii="Palatino Linotype" w:hAnsi="Palatino Linotype" w:cs="Times New Roman"/>
          <w:i/>
          <w:sz w:val="20"/>
          <w:szCs w:val="20"/>
        </w:rPr>
        <w:t>Dianthus caryophyllus</w:t>
      </w:r>
      <w:r w:rsidRPr="000F16E7">
        <w:rPr>
          <w:rFonts w:ascii="Palatino Linotype" w:hAnsi="Palatino Linotype" w:cs="Times New Roman"/>
          <w:sz w:val="20"/>
          <w:szCs w:val="20"/>
        </w:rPr>
        <w:t xml:space="preserve">) Cultivar, “Pavo”. </w:t>
      </w:r>
      <w:r w:rsidRPr="000F16E7">
        <w:rPr>
          <w:rFonts w:ascii="Palatino Linotype" w:hAnsi="Palatino Linotype" w:cs="Times New Roman"/>
          <w:b/>
          <w:sz w:val="20"/>
          <w:szCs w:val="20"/>
        </w:rPr>
        <w:t>Korean J Breed</w:t>
      </w:r>
      <w:r w:rsidRPr="000F16E7">
        <w:rPr>
          <w:rFonts w:ascii="Palatino Linotype" w:hAnsi="Palatino Linotype" w:cs="Times New Roman"/>
          <w:sz w:val="20"/>
          <w:szCs w:val="20"/>
        </w:rPr>
        <w:t xml:space="preserve"> 38(4) : 313-314.</w:t>
      </w:r>
    </w:p>
    <w:p w14:paraId="76856C4F"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Hyang Young Joung, Oh Keun Kwon, Seong Roul Choi, and Hak Ki Shin. 2006. A New White Spray Carnation (</w:t>
      </w:r>
      <w:r w:rsidRPr="000F16E7">
        <w:rPr>
          <w:rFonts w:ascii="Palatino Linotype" w:hAnsi="Palatino Linotype" w:cs="Times New Roman"/>
          <w:i/>
          <w:sz w:val="20"/>
          <w:szCs w:val="20"/>
        </w:rPr>
        <w:t>Dianthus caryophyllus</w:t>
      </w:r>
      <w:r w:rsidRPr="000F16E7">
        <w:rPr>
          <w:rFonts w:ascii="Palatino Linotype" w:hAnsi="Palatino Linotype" w:cs="Times New Roman"/>
          <w:sz w:val="20"/>
          <w:szCs w:val="20"/>
        </w:rPr>
        <w:t xml:space="preserve">) Cultivar, “Dreambyul”. </w:t>
      </w:r>
      <w:r w:rsidRPr="000F16E7">
        <w:rPr>
          <w:rFonts w:ascii="Palatino Linotype" w:hAnsi="Palatino Linotype" w:cs="Times New Roman"/>
          <w:b/>
          <w:sz w:val="20"/>
          <w:szCs w:val="20"/>
        </w:rPr>
        <w:t>Korean J Breed</w:t>
      </w:r>
      <w:r w:rsidRPr="000F16E7">
        <w:rPr>
          <w:rFonts w:ascii="Palatino Linotype" w:hAnsi="Palatino Linotype" w:cs="Times New Roman"/>
          <w:sz w:val="20"/>
          <w:szCs w:val="20"/>
        </w:rPr>
        <w:t xml:space="preserve"> 38(4) : 311-312.</w:t>
      </w:r>
    </w:p>
    <w:p w14:paraId="77990137"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Hyang Young Joung, Oh Keun Kwon, Seong Roul Choi, and Hak Ki Shin. 2006.  A New Spray Carnation (</w:t>
      </w:r>
      <w:r w:rsidRPr="000F16E7">
        <w:rPr>
          <w:rFonts w:ascii="Palatino Linotype" w:hAnsi="Palatino Linotype" w:cs="Times New Roman"/>
          <w:i/>
          <w:sz w:val="20"/>
          <w:szCs w:val="20"/>
        </w:rPr>
        <w:t>Dianthus caryophyllus</w:t>
      </w:r>
      <w:r w:rsidRPr="000F16E7">
        <w:rPr>
          <w:rFonts w:ascii="Palatino Linotype" w:hAnsi="Palatino Linotype" w:cs="Times New Roman"/>
          <w:sz w:val="20"/>
          <w:szCs w:val="20"/>
        </w:rPr>
        <w:t xml:space="preserve">) Cultivar, “Orion”. </w:t>
      </w:r>
      <w:r w:rsidRPr="000F16E7">
        <w:rPr>
          <w:rFonts w:ascii="Palatino Linotype" w:hAnsi="Palatino Linotype" w:cs="Times New Roman"/>
          <w:b/>
          <w:sz w:val="20"/>
          <w:szCs w:val="20"/>
        </w:rPr>
        <w:t>Korean J Breed</w:t>
      </w:r>
      <w:r w:rsidRPr="000F16E7">
        <w:rPr>
          <w:rFonts w:ascii="Palatino Linotype" w:hAnsi="Palatino Linotype" w:cs="Times New Roman"/>
          <w:sz w:val="20"/>
          <w:szCs w:val="20"/>
        </w:rPr>
        <w:t xml:space="preserve"> 38(4) : 309-310. </w:t>
      </w:r>
    </w:p>
    <w:p w14:paraId="43D09830" w14:textId="77777777" w:rsidR="003A0641" w:rsidRPr="000F16E7" w:rsidRDefault="003A0641" w:rsidP="00CE5373">
      <w:pPr>
        <w:pStyle w:val="s0"/>
        <w:spacing w:before="240"/>
        <w:ind w:left="555" w:hangingChars="283" w:hanging="555"/>
        <w:jc w:val="both"/>
        <w:rPr>
          <w:rFonts w:ascii="Palatino Linotype" w:hAnsi="Palatino Linotype" w:cs="Times New Roman"/>
          <w:sz w:val="20"/>
          <w:szCs w:val="20"/>
        </w:rPr>
      </w:pPr>
      <w:r w:rsidRPr="000F16E7">
        <w:rPr>
          <w:rFonts w:ascii="Palatino Linotype" w:hAnsi="Palatino Linotype" w:cs="Times New Roman"/>
          <w:b/>
          <w:sz w:val="20"/>
          <w:szCs w:val="20"/>
        </w:rPr>
        <w:t>Kwang Jin Kim</w:t>
      </w:r>
      <w:r w:rsidRPr="000F16E7">
        <w:rPr>
          <w:rFonts w:ascii="Palatino Linotype" w:hAnsi="Palatino Linotype" w:cs="Times New Roman"/>
          <w:sz w:val="20"/>
          <w:szCs w:val="20"/>
        </w:rPr>
        <w:t xml:space="preserve">. 2004. Effects of Eco-Friendly Houseplants on improvement of the indoor air quality. </w:t>
      </w:r>
      <w:r w:rsidRPr="000F16E7">
        <w:rPr>
          <w:rFonts w:ascii="Palatino Linotype" w:hAnsi="Palatino Linotype" w:cs="Times New Roman"/>
          <w:b/>
          <w:sz w:val="20"/>
          <w:szCs w:val="20"/>
        </w:rPr>
        <w:t xml:space="preserve">J Environment-Friendly Agri Res </w:t>
      </w:r>
      <w:r w:rsidRPr="000F16E7">
        <w:rPr>
          <w:rFonts w:ascii="Palatino Linotype" w:hAnsi="Palatino Linotype" w:cs="Times New Roman"/>
          <w:sz w:val="20"/>
          <w:szCs w:val="20"/>
        </w:rPr>
        <w:t>6(2): 138-158.</w:t>
      </w:r>
    </w:p>
    <w:p w14:paraId="12D2CB4F" w14:textId="16816F95" w:rsidR="00665428" w:rsidRPr="00265312" w:rsidRDefault="002628D2" w:rsidP="0042131C">
      <w:pPr>
        <w:pStyle w:val="Heading21"/>
        <w:rPr>
          <w:rFonts w:ascii="Palatino Linotype" w:eastAsiaTheme="minorEastAsia" w:hAnsi="Palatino Linotype" w:cs="Times New Roman"/>
          <w:b/>
          <w:sz w:val="24"/>
          <w:szCs w:val="22"/>
          <w:lang w:eastAsia="ko-KR"/>
        </w:rPr>
      </w:pPr>
      <w:r w:rsidRPr="00265312">
        <w:rPr>
          <w:rFonts w:ascii="Palatino Linotype" w:hAnsi="Palatino Linotype" w:cs="Times New Roman"/>
          <w:b/>
          <w:noProof/>
          <w:sz w:val="28"/>
          <w:szCs w:val="24"/>
          <w:lang w:eastAsia="ko-KR"/>
        </w:rPr>
        <mc:AlternateContent>
          <mc:Choice Requires="wps">
            <w:drawing>
              <wp:anchor distT="0" distB="0" distL="114300" distR="114300" simplePos="0" relativeHeight="251693056" behindDoc="0" locked="0" layoutInCell="1" allowOverlap="1" wp14:anchorId="023622B6" wp14:editId="471DB0EF">
                <wp:simplePos x="0" y="0"/>
                <wp:positionH relativeFrom="column">
                  <wp:posOffset>0</wp:posOffset>
                </wp:positionH>
                <wp:positionV relativeFrom="paragraph">
                  <wp:posOffset>223520</wp:posOffset>
                </wp:positionV>
                <wp:extent cx="59436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17182F" id="Straight Connector 1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" strokecolor="black [3213]" strokeweight=".5pt">
                <v:stroke joinstyle="miter"/>
                <o:lock v:ext="edit" shapetype="f"/>
              </v:line>
            </w:pict>
          </mc:Fallback>
        </mc:AlternateContent>
      </w:r>
      <w:r w:rsidRPr="00265312">
        <w:rPr>
          <w:rFonts w:ascii="Palatino Linotype" w:hAnsi="Palatino Linotype" w:cs="Times New Roman"/>
          <w:b/>
          <w:sz w:val="24"/>
          <w:szCs w:val="22"/>
        </w:rPr>
        <w:t>BOOK CHAPTERS</w:t>
      </w:r>
      <w:r w:rsidR="00EF3677" w:rsidRPr="00265312">
        <w:rPr>
          <w:rFonts w:ascii="Palatino Linotype" w:eastAsiaTheme="minorEastAsia" w:hAnsi="Palatino Linotype" w:cs="Times New Roman" w:hint="eastAsia"/>
          <w:b/>
          <w:sz w:val="24"/>
          <w:szCs w:val="22"/>
          <w:lang w:eastAsia="ko-KR"/>
        </w:rPr>
        <w:t>/ BOOK</w:t>
      </w:r>
    </w:p>
    <w:p w14:paraId="2893DD4D" w14:textId="6BE4117D" w:rsidR="003A0641" w:rsidRPr="0042131C" w:rsidRDefault="001E690C" w:rsidP="00C049BC">
      <w:pPr>
        <w:pStyle w:val="s0"/>
        <w:spacing w:before="240" w:after="240"/>
        <w:ind w:left="472" w:hangingChars="236" w:hanging="472"/>
        <w:jc w:val="both"/>
        <w:rPr>
          <w:rFonts w:ascii="Palatino Linotype" w:hAnsi="Palatino Linotype" w:cs="Times New Roman"/>
          <w:sz w:val="20"/>
          <w:szCs w:val="20"/>
        </w:rPr>
      </w:pPr>
      <w:r w:rsidRPr="0042131C">
        <w:rPr>
          <w:rFonts w:ascii="Palatino Linotype" w:hAnsi="Palatino Linotype" w:cs="Times New Roman"/>
          <w:sz w:val="20"/>
          <w:szCs w:val="20"/>
        </w:rPr>
        <w:t xml:space="preserve">Jung Nam Suh, </w:t>
      </w: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Yoona Jang. 2017. Veranda Flower Gardening. ISBN 978-89-480-4916-9 93520. National Institute of Horticultural and Herbal Science</w:t>
      </w:r>
      <w:r w:rsidR="00265312">
        <w:rPr>
          <w:rFonts w:ascii="Palatino Linotype" w:hAnsi="Palatino Linotype" w:cs="Times New Roman" w:hint="eastAsia"/>
          <w:sz w:val="20"/>
          <w:szCs w:val="20"/>
        </w:rPr>
        <w:t>,</w:t>
      </w:r>
      <w:r w:rsidRPr="0042131C">
        <w:rPr>
          <w:rFonts w:ascii="Palatino Linotype" w:hAnsi="Palatino Linotype" w:cs="Times New Roman"/>
          <w:sz w:val="20"/>
          <w:szCs w:val="20"/>
        </w:rPr>
        <w:t xml:space="preserve"> </w:t>
      </w:r>
      <w:r w:rsidR="00265312">
        <w:rPr>
          <w:rFonts w:ascii="Palatino Linotype" w:hAnsi="Palatino Linotype" w:cs="Times New Roman"/>
          <w:sz w:val="20"/>
          <w:szCs w:val="20"/>
        </w:rPr>
        <w:t>Wanju</w:t>
      </w:r>
      <w:r w:rsidR="00265312">
        <w:rPr>
          <w:rFonts w:ascii="Palatino Linotype" w:hAnsi="Palatino Linotype" w:cs="Times New Roman" w:hint="eastAsia"/>
          <w:sz w:val="20"/>
          <w:szCs w:val="20"/>
        </w:rPr>
        <w:t xml:space="preserve">, Jeollabuk-do, Republic of Korea. </w:t>
      </w:r>
      <w:r w:rsidRPr="0042131C">
        <w:rPr>
          <w:rFonts w:ascii="Palatino Linotype" w:hAnsi="Palatino Linotype" w:cs="Times New Roman"/>
          <w:sz w:val="20"/>
          <w:szCs w:val="20"/>
        </w:rPr>
        <w:t xml:space="preserve">124p. </w:t>
      </w:r>
    </w:p>
    <w:p w14:paraId="0F436C06" w14:textId="3ACCBB01" w:rsidR="003A0641" w:rsidRPr="0042131C" w:rsidRDefault="001E690C" w:rsidP="00C049BC">
      <w:pPr>
        <w:pStyle w:val="s0"/>
        <w:spacing w:before="240"/>
        <w:ind w:left="720" w:hanging="720"/>
        <w:jc w:val="both"/>
        <w:rPr>
          <w:rFonts w:ascii="Palatino Linotype" w:hAnsi="Palatino Linotype" w:cs="Times New Roman"/>
          <w:sz w:val="20"/>
          <w:szCs w:val="20"/>
        </w:rPr>
      </w:pPr>
      <w:r w:rsidRPr="0042131C">
        <w:rPr>
          <w:rFonts w:ascii="Palatino Linotype" w:hAnsi="Palatino Linotype" w:cs="Times New Roman"/>
          <w:sz w:val="20"/>
          <w:szCs w:val="20"/>
        </w:rPr>
        <w:t xml:space="preserve">Sung Won Bang, Jeong Ye Kim, </w:t>
      </w: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Yeong Uk Im, Hyeong Ju Kim, Jung Eun Song. 2016. B</w:t>
      </w:r>
      <w:r w:rsidR="00265312">
        <w:rPr>
          <w:rFonts w:ascii="Palatino Linotype" w:hAnsi="Palatino Linotype" w:cs="Times New Roman"/>
          <w:sz w:val="20"/>
          <w:szCs w:val="20"/>
        </w:rPr>
        <w:t>iowall System Manual. Garden4U</w:t>
      </w:r>
      <w:r w:rsidR="00265312">
        <w:rPr>
          <w:rFonts w:ascii="Palatino Linotype" w:hAnsi="Palatino Linotype" w:cs="Times New Roman" w:hint="eastAsia"/>
          <w:sz w:val="20"/>
          <w:szCs w:val="20"/>
        </w:rPr>
        <w:t xml:space="preserve">, Republic of Korea. </w:t>
      </w:r>
      <w:r w:rsidRPr="0042131C">
        <w:rPr>
          <w:rFonts w:ascii="Palatino Linotype" w:hAnsi="Palatino Linotype" w:cs="Times New Roman"/>
          <w:sz w:val="20"/>
          <w:szCs w:val="20"/>
        </w:rPr>
        <w:t xml:space="preserve">ISBN 978-89-480-4266-5 93520.135p. </w:t>
      </w:r>
    </w:p>
    <w:p w14:paraId="73EE9116" w14:textId="5AFBED9B" w:rsidR="00C049BC" w:rsidRDefault="00C049BC" w:rsidP="00C049BC">
      <w:pPr>
        <w:pStyle w:val="s0"/>
        <w:spacing w:before="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xml:space="preserve">, Hyun Hwan Jung, Ji Hyeon Kim. 2014. Indoor Air Purifying Plants. ISBN 978-89-480-2419-7 93520. </w:t>
      </w:r>
      <w:r w:rsidR="00265312" w:rsidRPr="0042131C">
        <w:rPr>
          <w:rFonts w:ascii="Palatino Linotype" w:hAnsi="Palatino Linotype" w:cs="Times New Roman"/>
          <w:sz w:val="20"/>
          <w:szCs w:val="20"/>
        </w:rPr>
        <w:t>National Institute of Horticultural and Herbal Science</w:t>
      </w:r>
      <w:r w:rsidR="00265312">
        <w:rPr>
          <w:rFonts w:ascii="Palatino Linotype" w:hAnsi="Palatino Linotype" w:cs="Times New Roman" w:hint="eastAsia"/>
          <w:sz w:val="20"/>
          <w:szCs w:val="20"/>
        </w:rPr>
        <w:t>,</w:t>
      </w:r>
      <w:r w:rsidR="00265312" w:rsidRPr="0042131C">
        <w:rPr>
          <w:rFonts w:ascii="Palatino Linotype" w:hAnsi="Palatino Linotype" w:cs="Times New Roman"/>
          <w:sz w:val="20"/>
          <w:szCs w:val="20"/>
        </w:rPr>
        <w:t xml:space="preserve"> </w:t>
      </w:r>
      <w:r w:rsidR="00265312">
        <w:rPr>
          <w:rFonts w:ascii="Palatino Linotype" w:hAnsi="Palatino Linotype" w:cs="Times New Roman"/>
          <w:sz w:val="20"/>
          <w:szCs w:val="20"/>
        </w:rPr>
        <w:t>Wanju</w:t>
      </w:r>
      <w:r w:rsidR="00265312">
        <w:rPr>
          <w:rFonts w:ascii="Palatino Linotype" w:hAnsi="Palatino Linotype" w:cs="Times New Roman" w:hint="eastAsia"/>
          <w:sz w:val="20"/>
          <w:szCs w:val="20"/>
        </w:rPr>
        <w:t xml:space="preserve">, Jeollabuk-do, Republic of Korea. </w:t>
      </w:r>
      <w:r w:rsidRPr="0042131C">
        <w:rPr>
          <w:rFonts w:ascii="Palatino Linotype" w:hAnsi="Palatino Linotype" w:cs="Times New Roman"/>
          <w:sz w:val="20"/>
          <w:szCs w:val="20"/>
        </w:rPr>
        <w:t xml:space="preserve">184p. </w:t>
      </w:r>
    </w:p>
    <w:p w14:paraId="2B2B6ED8" w14:textId="1051FAEB" w:rsidR="0042131C" w:rsidRPr="0042131C" w:rsidRDefault="0042131C" w:rsidP="00C049BC">
      <w:pPr>
        <w:pStyle w:val="s0"/>
        <w:spacing w:before="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Hyun Hwan Jung,</w:t>
      </w:r>
      <w:r>
        <w:rPr>
          <w:rFonts w:ascii="Palatino Linotype" w:hAnsi="Palatino Linotype" w:cs="Times New Roman" w:hint="eastAsia"/>
          <w:sz w:val="20"/>
          <w:szCs w:val="20"/>
        </w:rPr>
        <w:t xml:space="preserve"> Hye Suk Jung, Ji Hyeon Kim, Hyeon Ju Kim. 2014. Air Purifying Plants</w:t>
      </w:r>
      <w:r w:rsidR="00D2758E" w:rsidRPr="00D2758E">
        <w:rPr>
          <w:rFonts w:ascii="Palatino Linotype" w:hAnsi="Palatino Linotype" w:cs="Times New Roman" w:hint="eastAsia"/>
          <w:sz w:val="20"/>
          <w:szCs w:val="20"/>
        </w:rPr>
        <w:t xml:space="preserve"> </w:t>
      </w:r>
      <w:r w:rsidR="00D2758E">
        <w:rPr>
          <w:rFonts w:ascii="Palatino Linotype" w:hAnsi="Palatino Linotype" w:cs="Times New Roman" w:hint="eastAsia"/>
          <w:sz w:val="20"/>
          <w:szCs w:val="20"/>
        </w:rPr>
        <w:t>in Cartoon</w:t>
      </w:r>
      <w:r>
        <w:rPr>
          <w:rFonts w:ascii="Palatino Linotype" w:hAnsi="Palatino Linotype" w:cs="Times New Roman" w:hint="eastAsia"/>
          <w:sz w:val="20"/>
          <w:szCs w:val="20"/>
        </w:rPr>
        <w:t xml:space="preserve">. ISBN 978-89-480-2682-5 07520. </w:t>
      </w:r>
      <w:r w:rsidR="00265312" w:rsidRPr="0042131C">
        <w:rPr>
          <w:rFonts w:ascii="Palatino Linotype" w:hAnsi="Palatino Linotype" w:cs="Times New Roman"/>
          <w:sz w:val="20"/>
          <w:szCs w:val="20"/>
        </w:rPr>
        <w:t>National Institute of Horticultural and Herbal Science</w:t>
      </w:r>
      <w:r w:rsidR="00265312">
        <w:rPr>
          <w:rFonts w:ascii="Palatino Linotype" w:hAnsi="Palatino Linotype" w:cs="Times New Roman" w:hint="eastAsia"/>
          <w:sz w:val="20"/>
          <w:szCs w:val="20"/>
        </w:rPr>
        <w:t>,</w:t>
      </w:r>
      <w:r w:rsidR="00265312" w:rsidRPr="0042131C">
        <w:rPr>
          <w:rFonts w:ascii="Palatino Linotype" w:hAnsi="Palatino Linotype" w:cs="Times New Roman"/>
          <w:sz w:val="20"/>
          <w:szCs w:val="20"/>
        </w:rPr>
        <w:t xml:space="preserve"> </w:t>
      </w:r>
      <w:r w:rsidR="00265312">
        <w:rPr>
          <w:rFonts w:ascii="Palatino Linotype" w:hAnsi="Palatino Linotype" w:cs="Times New Roman"/>
          <w:sz w:val="20"/>
          <w:szCs w:val="20"/>
        </w:rPr>
        <w:t>Wanju</w:t>
      </w:r>
      <w:r w:rsidR="00265312">
        <w:rPr>
          <w:rFonts w:ascii="Palatino Linotype" w:hAnsi="Palatino Linotype" w:cs="Times New Roman" w:hint="eastAsia"/>
          <w:sz w:val="20"/>
          <w:szCs w:val="20"/>
        </w:rPr>
        <w:t xml:space="preserve">, Jeollabuk-do, Republic of Korea. </w:t>
      </w:r>
      <w:r>
        <w:rPr>
          <w:rFonts w:ascii="Palatino Linotype" w:hAnsi="Palatino Linotype" w:cs="Times New Roman" w:hint="eastAsia"/>
          <w:sz w:val="20"/>
          <w:szCs w:val="20"/>
        </w:rPr>
        <w:t xml:space="preserve">105p. </w:t>
      </w:r>
    </w:p>
    <w:p w14:paraId="5C1B229A" w14:textId="5B2EE576" w:rsidR="001E690C" w:rsidRPr="0042131C" w:rsidRDefault="001E690C" w:rsidP="00C049BC">
      <w:pPr>
        <w:pStyle w:val="s0"/>
        <w:spacing w:before="240" w:after="240"/>
        <w:ind w:left="720" w:hanging="720"/>
        <w:jc w:val="both"/>
        <w:rPr>
          <w:rFonts w:ascii="Palatino Linotype" w:hAnsi="Palatino Linotype" w:cs="Times New Roman"/>
          <w:sz w:val="20"/>
          <w:szCs w:val="20"/>
        </w:rPr>
      </w:pPr>
      <w:r w:rsidRPr="0042131C">
        <w:rPr>
          <w:rFonts w:ascii="Palatino Linotype" w:hAnsi="Palatino Linotype" w:cs="Times New Roman"/>
          <w:sz w:val="20"/>
          <w:szCs w:val="20"/>
        </w:rPr>
        <w:t xml:space="preserve">Hyun Hwan Jung, </w:t>
      </w:r>
      <w:r w:rsidRPr="0042131C">
        <w:rPr>
          <w:rFonts w:ascii="Palatino Linotype" w:hAnsi="Palatino Linotype" w:cs="Times New Roman"/>
          <w:b/>
          <w:sz w:val="20"/>
          <w:szCs w:val="20"/>
        </w:rPr>
        <w:t>Kwang Ji</w:t>
      </w:r>
      <w:r w:rsidR="00C049BC" w:rsidRPr="0042131C">
        <w:rPr>
          <w:rFonts w:ascii="Palatino Linotype" w:hAnsi="Palatino Linotype" w:cs="Times New Roman"/>
          <w:b/>
          <w:sz w:val="20"/>
          <w:szCs w:val="20"/>
        </w:rPr>
        <w:t>n Kim</w:t>
      </w:r>
      <w:r w:rsidR="00C049BC" w:rsidRPr="0042131C">
        <w:rPr>
          <w:rFonts w:ascii="Palatino Linotype" w:hAnsi="Palatino Linotype" w:cs="Times New Roman"/>
          <w:sz w:val="20"/>
          <w:szCs w:val="20"/>
        </w:rPr>
        <w:t xml:space="preserve">, Hyu Won Suh, Ji Hye Moon, Kyung Hwa Lee. 2013. </w:t>
      </w:r>
      <w:r w:rsidRPr="0042131C">
        <w:rPr>
          <w:rFonts w:ascii="Palatino Linotype" w:hAnsi="Palatino Linotype" w:cs="Times New Roman"/>
          <w:sz w:val="20"/>
          <w:szCs w:val="20"/>
        </w:rPr>
        <w:t>Native Plats Indoor Maintenance Manual</w:t>
      </w:r>
      <w:r w:rsidR="00C049BC" w:rsidRPr="0042131C">
        <w:rPr>
          <w:rFonts w:ascii="Palatino Linotype" w:hAnsi="Palatino Linotype" w:cs="Times New Roman"/>
          <w:sz w:val="20"/>
          <w:szCs w:val="20"/>
        </w:rPr>
        <w:t>. ISBN 978-89-480-2395-4-93520. National Institute of Horticultural and Herbal Science</w:t>
      </w:r>
      <w:r w:rsidR="00265312">
        <w:rPr>
          <w:rFonts w:ascii="Palatino Linotype" w:hAnsi="Palatino Linotype" w:cs="Times New Roman" w:hint="eastAsia"/>
          <w:sz w:val="20"/>
          <w:szCs w:val="20"/>
        </w:rPr>
        <w:t>, Suwon, Republic of Korea</w:t>
      </w:r>
      <w:r w:rsidR="00C049BC" w:rsidRPr="0042131C">
        <w:rPr>
          <w:rFonts w:ascii="Palatino Linotype" w:hAnsi="Palatino Linotype" w:cs="Times New Roman"/>
          <w:sz w:val="20"/>
          <w:szCs w:val="20"/>
        </w:rPr>
        <w:t>. 64p.</w:t>
      </w:r>
    </w:p>
    <w:p w14:paraId="751068EA" w14:textId="77777777" w:rsidR="004E0C95" w:rsidRPr="0042131C" w:rsidRDefault="004E0C95" w:rsidP="00C049BC">
      <w:pPr>
        <w:pStyle w:val="s0"/>
        <w:spacing w:after="240"/>
        <w:ind w:left="720" w:hanging="720"/>
        <w:jc w:val="both"/>
        <w:rPr>
          <w:rFonts w:ascii="Palatino Linotype" w:eastAsiaTheme="minorEastAsia" w:hAnsi="Palatino Linotype"/>
          <w:sz w:val="20"/>
          <w:szCs w:val="20"/>
        </w:rPr>
      </w:pPr>
      <w:r w:rsidRPr="0042131C">
        <w:rPr>
          <w:rFonts w:ascii="Palatino Linotype" w:hAnsi="Palatino Linotype" w:cs="Times New Roman"/>
          <w:b/>
          <w:sz w:val="20"/>
          <w:szCs w:val="20"/>
        </w:rPr>
        <w:t>Kwang Jin</w:t>
      </w:r>
      <w:r w:rsidRPr="0042131C">
        <w:rPr>
          <w:rFonts w:ascii="Palatino Linotype" w:hAnsi="Palatino Linotype"/>
          <w:b/>
          <w:sz w:val="20"/>
          <w:szCs w:val="20"/>
        </w:rPr>
        <w:t xml:space="preserve"> Kim</w:t>
      </w:r>
      <w:r w:rsidRPr="0042131C">
        <w:rPr>
          <w:rFonts w:ascii="Palatino Linotype" w:hAnsi="Palatino Linotype"/>
          <w:sz w:val="20"/>
          <w:szCs w:val="20"/>
        </w:rPr>
        <w:t xml:space="preserve">. </w:t>
      </w:r>
      <w:r w:rsidRPr="0042131C">
        <w:rPr>
          <w:rFonts w:ascii="Palatino Linotype" w:eastAsiaTheme="minorEastAsia" w:hAnsi="Palatino Linotype"/>
          <w:sz w:val="20"/>
          <w:szCs w:val="20"/>
        </w:rPr>
        <w:t>et al</w:t>
      </w:r>
      <w:r w:rsidRPr="0042131C">
        <w:rPr>
          <w:rFonts w:ascii="Palatino Linotype" w:hAnsi="Palatino Linotype"/>
          <w:sz w:val="20"/>
          <w:szCs w:val="20"/>
        </w:rPr>
        <w:t>. 200</w:t>
      </w:r>
      <w:r w:rsidRPr="0042131C">
        <w:rPr>
          <w:rFonts w:ascii="Palatino Linotype" w:eastAsiaTheme="minorEastAsia" w:hAnsi="Palatino Linotype"/>
          <w:sz w:val="20"/>
          <w:szCs w:val="20"/>
        </w:rPr>
        <w:t>9.</w:t>
      </w:r>
      <w:r w:rsidRPr="0042131C">
        <w:rPr>
          <w:rFonts w:ascii="Palatino Linotype" w:hAnsi="Palatino Linotype"/>
          <w:sz w:val="20"/>
          <w:szCs w:val="20"/>
        </w:rPr>
        <w:t xml:space="preserve">  </w:t>
      </w:r>
      <w:r w:rsidRPr="0042131C">
        <w:rPr>
          <w:rFonts w:ascii="Palatino Linotype" w:eastAsiaTheme="minorEastAsia" w:hAnsi="Palatino Linotype"/>
          <w:sz w:val="20"/>
          <w:szCs w:val="20"/>
        </w:rPr>
        <w:t xml:space="preserve">Urban </w:t>
      </w:r>
      <w:r w:rsidRPr="0042131C">
        <w:rPr>
          <w:rFonts w:ascii="Palatino Linotype" w:hAnsi="Palatino Linotype"/>
          <w:sz w:val="20"/>
          <w:szCs w:val="20"/>
        </w:rPr>
        <w:t>Ho</w:t>
      </w:r>
      <w:r w:rsidRPr="0042131C">
        <w:rPr>
          <w:rFonts w:ascii="Palatino Linotype" w:eastAsiaTheme="minorEastAsia" w:hAnsi="Palatino Linotype"/>
          <w:sz w:val="20"/>
          <w:szCs w:val="20"/>
        </w:rPr>
        <w:t>rticulture</w:t>
      </w:r>
      <w:r w:rsidRPr="0042131C">
        <w:rPr>
          <w:rFonts w:ascii="Palatino Linotype" w:hAnsi="Palatino Linotype"/>
          <w:sz w:val="20"/>
          <w:szCs w:val="20"/>
        </w:rPr>
        <w:t xml:space="preserve">. </w:t>
      </w:r>
      <w:r w:rsidRPr="0042131C">
        <w:rPr>
          <w:rFonts w:ascii="Palatino Linotype" w:eastAsiaTheme="minorEastAsia" w:hAnsi="Palatino Linotype"/>
          <w:sz w:val="20"/>
          <w:szCs w:val="20"/>
        </w:rPr>
        <w:t>RDA, Suwon</w:t>
      </w:r>
    </w:p>
    <w:p w14:paraId="241A8183" w14:textId="77777777" w:rsidR="004E0C95" w:rsidRPr="0042131C" w:rsidRDefault="004E0C95" w:rsidP="00C049BC">
      <w:pPr>
        <w:pStyle w:val="s0"/>
        <w:spacing w:after="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et al. 2008. Horticulture for Living. KNOU Press, Seoul</w:t>
      </w:r>
    </w:p>
    <w:p w14:paraId="27E737C3" w14:textId="77777777" w:rsidR="004E0C95" w:rsidRPr="0042131C" w:rsidRDefault="004E0C95" w:rsidP="00C049BC">
      <w:pPr>
        <w:pStyle w:val="s0"/>
        <w:spacing w:after="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et al. 2008. Horticultural Therapy. RDA, Suwon</w:t>
      </w:r>
    </w:p>
    <w:p w14:paraId="735BA5D8" w14:textId="77777777" w:rsidR="004E0C95" w:rsidRPr="0042131C" w:rsidRDefault="004E0C95" w:rsidP="00C049BC">
      <w:pPr>
        <w:pStyle w:val="s0"/>
        <w:spacing w:after="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2005. “How to Grow Fresh Air”-50 Houseplants that Purify Your Home or Office. Dr. B.C. Wolverton. Penguin Group. New York. 1997. (Trans.)</w:t>
      </w:r>
    </w:p>
    <w:p w14:paraId="1DF640FD" w14:textId="77777777" w:rsidR="004E0C95" w:rsidRDefault="004E0C95" w:rsidP="00C049BC">
      <w:pPr>
        <w:pStyle w:val="s0"/>
        <w:spacing w:after="240"/>
        <w:ind w:left="720" w:hanging="720"/>
        <w:jc w:val="both"/>
        <w:rPr>
          <w:rFonts w:ascii="Palatino Linotype" w:hAnsi="Palatino Linotype" w:cs="Times New Roman"/>
          <w:sz w:val="20"/>
          <w:szCs w:val="20"/>
        </w:rPr>
      </w:pPr>
      <w:r w:rsidRPr="0042131C">
        <w:rPr>
          <w:rFonts w:ascii="Palatino Linotype" w:hAnsi="Palatino Linotype" w:cs="Times New Roman"/>
          <w:b/>
          <w:sz w:val="20"/>
          <w:szCs w:val="20"/>
        </w:rPr>
        <w:t>Kwang Jin Kim</w:t>
      </w:r>
      <w:r w:rsidRPr="0042131C">
        <w:rPr>
          <w:rFonts w:ascii="Palatino Linotype" w:hAnsi="Palatino Linotype" w:cs="Times New Roman"/>
          <w:sz w:val="20"/>
          <w:szCs w:val="20"/>
        </w:rPr>
        <w:t>. et al. 2003. Life and Horticulture. RDA, Suwon</w:t>
      </w:r>
    </w:p>
    <w:p w14:paraId="4564494B" w14:textId="5B4BF2BA" w:rsidR="00EB0472" w:rsidRPr="00EB0472"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708416" behindDoc="0" locked="0" layoutInCell="1" allowOverlap="1" wp14:anchorId="335C8E26" wp14:editId="00C621B9">
                <wp:simplePos x="0" y="0"/>
                <wp:positionH relativeFrom="column">
                  <wp:posOffset>-5715</wp:posOffset>
                </wp:positionH>
                <wp:positionV relativeFrom="paragraph">
                  <wp:posOffset>194617</wp:posOffset>
                </wp:positionV>
                <wp:extent cx="5943600" cy="15240"/>
                <wp:effectExtent l="0" t="0" r="19050" b="2286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954F4D" id="Straight Connector 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25Ep9+IBAAAj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sidRPr="00944D4A">
        <w:rPr>
          <w:rFonts w:ascii="Palatino Linotype" w:hAnsi="Palatino Linotype" w:cs="Times New Roman"/>
          <w:b/>
          <w:sz w:val="24"/>
          <w:szCs w:val="24"/>
        </w:rPr>
        <w:t xml:space="preserve">MEMBERSHIPS </w:t>
      </w:r>
      <w:r>
        <w:rPr>
          <w:rFonts w:ascii="Palatino Linotype" w:hAnsi="Palatino Linotype" w:cs="Times New Roman" w:hint="eastAsia"/>
          <w:b/>
          <w:sz w:val="24"/>
          <w:szCs w:val="24"/>
          <w:lang w:eastAsia="ko-KR"/>
        </w:rPr>
        <w:t>TO PROFESSIONAL ORGANIZATIONS</w:t>
      </w:r>
    </w:p>
    <w:p w14:paraId="4C222997"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Vice President, Korean Society for People, Plants, and Environment</w:t>
      </w:r>
    </w:p>
    <w:p w14:paraId="55A26517"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Board Member, Korean Society for Horticultural Science</w:t>
      </w:r>
    </w:p>
    <w:p w14:paraId="520CF806" w14:textId="77777777" w:rsidR="004E09F3" w:rsidRPr="00AE7C56" w:rsidRDefault="004E09F3" w:rsidP="004E09F3">
      <w:pPr>
        <w:pStyle w:val="ListParagraph"/>
        <w:numPr>
          <w:ilvl w:val="0"/>
          <w:numId w:val="10"/>
        </w:numPr>
        <w:ind w:left="1276" w:hanging="425"/>
        <w:jc w:val="both"/>
        <w:rPr>
          <w:rFonts w:ascii="Palatino Linotype" w:hAnsi="Palatino Linotype" w:cs="Times New Roman"/>
          <w:sz w:val="20"/>
          <w:szCs w:val="20"/>
        </w:rPr>
      </w:pPr>
      <w:r w:rsidRPr="00AE7C56">
        <w:rPr>
          <w:rFonts w:ascii="Palatino Linotype" w:hAnsi="Palatino Linotype" w:cs="Times New Roman" w:hint="eastAsia"/>
          <w:sz w:val="20"/>
          <w:szCs w:val="20"/>
          <w:lang w:eastAsia="ko-KR"/>
        </w:rPr>
        <w:t>Board Member, Korean Society for Urban Agriculture</w:t>
      </w:r>
    </w:p>
    <w:p w14:paraId="5693E1C2"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lang w:eastAsia="ko-KR"/>
        </w:rPr>
      </w:pPr>
      <w:r w:rsidRPr="002610AE">
        <w:rPr>
          <w:rFonts w:ascii="Palatino Linotype" w:hAnsi="Palatino Linotype" w:cs="Times New Roman"/>
          <w:sz w:val="20"/>
          <w:szCs w:val="20"/>
          <w:lang w:eastAsia="ko-KR"/>
        </w:rPr>
        <w:t>Board</w:t>
      </w:r>
      <w:r w:rsidRPr="002610AE">
        <w:rPr>
          <w:rFonts w:ascii="Palatino Linotype" w:hAnsi="Palatino Linotype" w:cs="Times New Roman" w:hint="eastAsia"/>
          <w:sz w:val="20"/>
          <w:szCs w:val="20"/>
          <w:lang w:eastAsia="ko-KR"/>
        </w:rPr>
        <w:t xml:space="preserve"> Member, Korean Society for Floricultur</w:t>
      </w:r>
      <w:r>
        <w:rPr>
          <w:rFonts w:ascii="Palatino Linotype" w:hAnsi="Palatino Linotype" w:cs="Times New Roman" w:hint="eastAsia"/>
          <w:sz w:val="20"/>
          <w:szCs w:val="20"/>
          <w:lang w:eastAsia="ko-KR"/>
        </w:rPr>
        <w:t>al Science</w:t>
      </w:r>
    </w:p>
    <w:p w14:paraId="4A7B48EA" w14:textId="0488B79A" w:rsidR="00EB0472" w:rsidRPr="00EB0472"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w:lastRenderedPageBreak/>
        <mc:AlternateContent>
          <mc:Choice Requires="wps">
            <w:drawing>
              <wp:anchor distT="0" distB="0" distL="114300" distR="114300" simplePos="0" relativeHeight="251710464" behindDoc="0" locked="0" layoutInCell="1" allowOverlap="1" wp14:anchorId="76A926ED" wp14:editId="52473DD8">
                <wp:simplePos x="0" y="0"/>
                <wp:positionH relativeFrom="column">
                  <wp:posOffset>-5715</wp:posOffset>
                </wp:positionH>
                <wp:positionV relativeFrom="paragraph">
                  <wp:posOffset>194617</wp:posOffset>
                </wp:positionV>
                <wp:extent cx="5943600" cy="15240"/>
                <wp:effectExtent l="0" t="0" r="19050" b="2286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0288F" id="Straight Connector 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deLl+OIBAAAk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Pr>
          <w:rFonts w:ascii="Palatino Linotype" w:eastAsiaTheme="minorEastAsia" w:hAnsi="Palatino Linotype" w:cs="Times New Roman" w:hint="eastAsia"/>
          <w:b/>
          <w:noProof/>
          <w:sz w:val="24"/>
          <w:szCs w:val="24"/>
          <w:lang w:eastAsia="ko-KR"/>
        </w:rPr>
        <w:t>EDITORIAL BOARD MEMBERSHIP</w:t>
      </w:r>
    </w:p>
    <w:p w14:paraId="3AE19F96"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 xml:space="preserve">Journal of People, Plants and Environment </w:t>
      </w:r>
    </w:p>
    <w:p w14:paraId="7CB4160E"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 xml:space="preserve">Horticulture, Environment, and Biotechnology </w:t>
      </w:r>
    </w:p>
    <w:p w14:paraId="01F451C5" w14:textId="77777777" w:rsidR="00EB0472" w:rsidRPr="0030457E" w:rsidRDefault="00EB0472" w:rsidP="00EB0472">
      <w:pPr>
        <w:pStyle w:val="ListParagraph"/>
        <w:ind w:left="1276"/>
        <w:jc w:val="both"/>
        <w:rPr>
          <w:rFonts w:ascii="Palatino Linotype" w:hAnsi="Palatino Linotype" w:cs="Times New Roman"/>
          <w:sz w:val="10"/>
          <w:szCs w:val="20"/>
        </w:rPr>
      </w:pPr>
    </w:p>
    <w:p w14:paraId="121C68F4" w14:textId="3F6C3FEB" w:rsidR="00EB0472" w:rsidRPr="00D2758E"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712512" behindDoc="0" locked="0" layoutInCell="1" allowOverlap="1" wp14:anchorId="66F3182E" wp14:editId="16F377C0">
                <wp:simplePos x="0" y="0"/>
                <wp:positionH relativeFrom="column">
                  <wp:posOffset>-5715</wp:posOffset>
                </wp:positionH>
                <wp:positionV relativeFrom="paragraph">
                  <wp:posOffset>194617</wp:posOffset>
                </wp:positionV>
                <wp:extent cx="5943600" cy="15240"/>
                <wp:effectExtent l="0" t="0" r="19050" b="2286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88B26A" id="Straight Connector 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S6M/kuIBAAAk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sidR="00D2758E">
        <w:rPr>
          <w:rFonts w:ascii="Palatino Linotype" w:eastAsiaTheme="minorEastAsia" w:hAnsi="Palatino Linotype" w:cs="Times New Roman" w:hint="eastAsia"/>
          <w:b/>
          <w:noProof/>
          <w:sz w:val="24"/>
          <w:szCs w:val="24"/>
          <w:lang w:eastAsia="ko-KR"/>
        </w:rPr>
        <w:t>REVIEWER</w:t>
      </w:r>
    </w:p>
    <w:p w14:paraId="531C7939" w14:textId="77777777" w:rsidR="00EB0472" w:rsidRDefault="00EB0472" w:rsidP="00EB0472">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Water, Air, and Soil P</w:t>
      </w:r>
      <w:r>
        <w:rPr>
          <w:rFonts w:ascii="Palatino Linotype" w:hAnsi="Palatino Linotype" w:cs="Times New Roman"/>
          <w:sz w:val="20"/>
          <w:szCs w:val="20"/>
          <w:lang w:eastAsia="ko-KR"/>
        </w:rPr>
        <w:t>o</w:t>
      </w:r>
      <w:r>
        <w:rPr>
          <w:rFonts w:ascii="Palatino Linotype" w:hAnsi="Palatino Linotype" w:cs="Times New Roman" w:hint="eastAsia"/>
          <w:sz w:val="20"/>
          <w:szCs w:val="20"/>
          <w:lang w:eastAsia="ko-KR"/>
        </w:rPr>
        <w:t xml:space="preserve">llution </w:t>
      </w:r>
    </w:p>
    <w:p w14:paraId="0663647D" w14:textId="77777777" w:rsidR="00EB0472" w:rsidRDefault="00EB0472" w:rsidP="00EB0472">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Environmental Science and P</w:t>
      </w:r>
      <w:r>
        <w:rPr>
          <w:rFonts w:ascii="Palatino Linotype" w:hAnsi="Palatino Linotype" w:cs="Times New Roman"/>
          <w:sz w:val="20"/>
          <w:szCs w:val="20"/>
          <w:lang w:eastAsia="ko-KR"/>
        </w:rPr>
        <w:t>o</w:t>
      </w:r>
      <w:r>
        <w:rPr>
          <w:rFonts w:ascii="Palatino Linotype" w:hAnsi="Palatino Linotype" w:cs="Times New Roman" w:hint="eastAsia"/>
          <w:sz w:val="20"/>
          <w:szCs w:val="20"/>
          <w:lang w:eastAsia="ko-KR"/>
        </w:rPr>
        <w:t>llution R</w:t>
      </w:r>
      <w:r>
        <w:rPr>
          <w:rFonts w:ascii="Palatino Linotype" w:hAnsi="Palatino Linotype" w:cs="Times New Roman"/>
          <w:sz w:val="20"/>
          <w:szCs w:val="20"/>
          <w:lang w:eastAsia="ko-KR"/>
        </w:rPr>
        <w:t>e</w:t>
      </w:r>
      <w:r>
        <w:rPr>
          <w:rFonts w:ascii="Palatino Linotype" w:hAnsi="Palatino Linotype" w:cs="Times New Roman" w:hint="eastAsia"/>
          <w:sz w:val="20"/>
          <w:szCs w:val="20"/>
          <w:lang w:eastAsia="ko-KR"/>
        </w:rPr>
        <w:t xml:space="preserve">search </w:t>
      </w:r>
    </w:p>
    <w:p w14:paraId="2E12CEA7" w14:textId="77777777" w:rsidR="00EB0472" w:rsidRDefault="00EB0472" w:rsidP="00EB0472">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 xml:space="preserve">International Journal of Phytoremediation  </w:t>
      </w:r>
    </w:p>
    <w:p w14:paraId="686BDC97" w14:textId="77777777" w:rsidR="00D2758E" w:rsidRDefault="00D2758E" w:rsidP="00D2758E">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Horticulture, Environment, and Biotechnology</w:t>
      </w:r>
    </w:p>
    <w:p w14:paraId="0CFA815F" w14:textId="77777777" w:rsidR="00D2758E" w:rsidRDefault="00D2758E" w:rsidP="00D2758E">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sz w:val="20"/>
          <w:szCs w:val="20"/>
          <w:lang w:eastAsia="ko-KR"/>
        </w:rPr>
        <w:t>Horticultural Science and Technology</w:t>
      </w:r>
    </w:p>
    <w:p w14:paraId="641080C7" w14:textId="77777777" w:rsidR="004E09F3" w:rsidRDefault="004E09F3" w:rsidP="004E09F3">
      <w:pPr>
        <w:pStyle w:val="ListParagraph"/>
        <w:numPr>
          <w:ilvl w:val="0"/>
          <w:numId w:val="10"/>
        </w:numPr>
        <w:ind w:left="1276" w:hanging="425"/>
        <w:jc w:val="both"/>
        <w:rPr>
          <w:rFonts w:ascii="Palatino Linotype" w:hAnsi="Palatino Linotype" w:cs="Times New Roman"/>
          <w:sz w:val="20"/>
          <w:szCs w:val="20"/>
        </w:rPr>
      </w:pPr>
      <w:r>
        <w:rPr>
          <w:rFonts w:ascii="Palatino Linotype" w:hAnsi="Palatino Linotype" w:cs="Times New Roman" w:hint="eastAsia"/>
          <w:sz w:val="20"/>
          <w:szCs w:val="20"/>
          <w:lang w:eastAsia="ko-KR"/>
        </w:rPr>
        <w:t xml:space="preserve">Journal of People, Plants and Environment </w:t>
      </w:r>
    </w:p>
    <w:p w14:paraId="04AB2DBA" w14:textId="77777777" w:rsidR="00EB0472" w:rsidRDefault="00EB0472" w:rsidP="00EB0472">
      <w:pPr>
        <w:pStyle w:val="ListParagraph"/>
        <w:ind w:left="1276"/>
        <w:jc w:val="both"/>
        <w:rPr>
          <w:rFonts w:ascii="Palatino Linotype" w:hAnsi="Palatino Linotype" w:cs="Times New Roman"/>
          <w:sz w:val="20"/>
          <w:szCs w:val="20"/>
        </w:rPr>
      </w:pPr>
    </w:p>
    <w:p w14:paraId="14F1B1CF" w14:textId="38B7F7D3" w:rsidR="00EB0472" w:rsidRPr="00EB0472" w:rsidRDefault="00EB0472" w:rsidP="00EB0472">
      <w:pPr>
        <w:pStyle w:val="Heading21"/>
        <w:spacing w:before="0" w:after="0"/>
        <w:rPr>
          <w:rFonts w:ascii="Palatino Linotype" w:eastAsiaTheme="minorEastAsia" w:hAnsi="Palatino Linotype" w:cs="Times New Roman"/>
          <w:b/>
          <w:sz w:val="24"/>
          <w:szCs w:val="24"/>
          <w:lang w:eastAsia="ko-KR"/>
        </w:rPr>
      </w:pPr>
      <w:r w:rsidRPr="003662BB">
        <w:rPr>
          <w:rFonts w:ascii="Palatino Linotype" w:hAnsi="Palatino Linotype" w:cs="Times New Roman"/>
          <w:b/>
          <w:noProof/>
          <w:sz w:val="24"/>
          <w:szCs w:val="24"/>
          <w:lang w:eastAsia="ko-KR"/>
        </w:rPr>
        <mc:AlternateContent>
          <mc:Choice Requires="wps">
            <w:drawing>
              <wp:anchor distT="0" distB="0" distL="114300" distR="114300" simplePos="0" relativeHeight="251714560" behindDoc="0" locked="0" layoutInCell="1" allowOverlap="1" wp14:anchorId="173F115E" wp14:editId="698A1258">
                <wp:simplePos x="0" y="0"/>
                <wp:positionH relativeFrom="column">
                  <wp:posOffset>-5715</wp:posOffset>
                </wp:positionH>
                <wp:positionV relativeFrom="paragraph">
                  <wp:posOffset>194617</wp:posOffset>
                </wp:positionV>
                <wp:extent cx="5943600" cy="15240"/>
                <wp:effectExtent l="0" t="0" r="19050" b="2286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8345BB" id="Straight Connector 3"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pt" to="46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" strokecolor="black [3213]" strokeweight=".5pt">
                <v:stroke joinstyle="miter"/>
                <o:lock v:ext="edit" shapetype="f"/>
              </v:line>
            </w:pict>
          </mc:Fallback>
        </mc:AlternateContent>
      </w:r>
      <w:r>
        <w:rPr>
          <w:rFonts w:ascii="Palatino Linotype" w:eastAsiaTheme="minorEastAsia" w:hAnsi="Palatino Linotype" w:cs="Times New Roman" w:hint="eastAsia"/>
          <w:b/>
          <w:noProof/>
          <w:sz w:val="24"/>
          <w:szCs w:val="24"/>
          <w:lang w:eastAsia="ko-KR"/>
        </w:rPr>
        <w:t>AWARDS</w:t>
      </w:r>
    </w:p>
    <w:p w14:paraId="79EA17FF"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Inductee, Worldwide Lifetime Achievement (2017)</w:t>
      </w:r>
    </w:p>
    <w:p w14:paraId="24A79AFB"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 xml:space="preserve">Recipient, </w:t>
      </w:r>
      <w:r w:rsidRPr="00EB0472">
        <w:rPr>
          <w:rFonts w:ascii="Palatino Linotype" w:hAnsi="Palatino Linotype"/>
          <w:sz w:val="20"/>
          <w:szCs w:val="20"/>
        </w:rPr>
        <w:t>Achievement Award for the advancement of national development as a government employee, Prime minister (</w:t>
      </w:r>
      <w:r w:rsidRPr="00EB0472">
        <w:rPr>
          <w:rFonts w:ascii="Palatino Linotype" w:eastAsia="굴림" w:hAnsi="Palatino Linotype"/>
          <w:color w:val="000000"/>
          <w:sz w:val="20"/>
          <w:szCs w:val="20"/>
        </w:rPr>
        <w:t>2016)</w:t>
      </w:r>
    </w:p>
    <w:p w14:paraId="4CF16713"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hAnsi="Palatino Linotype"/>
          <w:sz w:val="20"/>
          <w:szCs w:val="20"/>
        </w:rPr>
      </w:pPr>
      <w:r w:rsidRPr="00EB0472">
        <w:rPr>
          <w:rFonts w:ascii="Palatino Linotype" w:eastAsia="굴림" w:hAnsi="Palatino Linotype"/>
          <w:color w:val="000000"/>
          <w:sz w:val="20"/>
          <w:szCs w:val="20"/>
        </w:rPr>
        <w:t xml:space="preserve">Recipient, </w:t>
      </w:r>
      <w:r w:rsidRPr="00EB0472">
        <w:rPr>
          <w:rFonts w:ascii="Palatino Linotype" w:hAnsi="Palatino Linotype"/>
          <w:sz w:val="20"/>
          <w:szCs w:val="20"/>
        </w:rPr>
        <w:t>Achievement Award for the development of the government employee research group, Ministry of Personnel Management (</w:t>
      </w:r>
      <w:r w:rsidRPr="00EB0472">
        <w:rPr>
          <w:rFonts w:ascii="Palatino Linotype" w:eastAsia="굴림" w:hAnsi="Palatino Linotype"/>
          <w:color w:val="000000"/>
          <w:sz w:val="20"/>
          <w:szCs w:val="20"/>
        </w:rPr>
        <w:t>2015)</w:t>
      </w:r>
    </w:p>
    <w:p w14:paraId="640C2036"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 xml:space="preserve">Recipient, </w:t>
      </w:r>
      <w:r w:rsidRPr="00EB0472">
        <w:rPr>
          <w:rFonts w:ascii="Palatino Linotype" w:hAnsi="Palatino Linotype"/>
          <w:sz w:val="20"/>
          <w:szCs w:val="20"/>
        </w:rPr>
        <w:t xml:space="preserve">Achievement Award for the development of public relations, </w:t>
      </w:r>
      <w:r w:rsidRPr="00EB0472">
        <w:rPr>
          <w:rFonts w:ascii="Palatino Linotype" w:eastAsia="굴림" w:hAnsi="Palatino Linotype"/>
          <w:color w:val="000000"/>
          <w:sz w:val="20"/>
          <w:szCs w:val="20"/>
        </w:rPr>
        <w:t>Rural Development Administration (</w:t>
      </w:r>
      <w:r w:rsidRPr="00EB0472">
        <w:rPr>
          <w:rFonts w:ascii="Palatino Linotype" w:hAnsi="Palatino Linotype"/>
          <w:sz w:val="20"/>
          <w:szCs w:val="20"/>
        </w:rPr>
        <w:t>2014)</w:t>
      </w:r>
    </w:p>
    <w:p w14:paraId="403CAF6E"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Recipient, Outstanding Paper Award, Korean Society for People, Plants, and Environment (2014)</w:t>
      </w:r>
    </w:p>
    <w:p w14:paraId="7322D371"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hAnsi="Palatino Linotype"/>
          <w:sz w:val="20"/>
          <w:szCs w:val="20"/>
        </w:rPr>
      </w:pPr>
      <w:r w:rsidRPr="00EB0472">
        <w:rPr>
          <w:rFonts w:ascii="Palatino Linotype" w:hAnsi="Palatino Linotype"/>
          <w:sz w:val="20"/>
          <w:szCs w:val="20"/>
        </w:rPr>
        <w:t>Featured Listee, Who’s Who in the World (2013)</w:t>
      </w:r>
    </w:p>
    <w:p w14:paraId="1A169701"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Recipient, Outstanding Paper Award, Korean Society for People, Plants, and Environment (2012)</w:t>
      </w:r>
    </w:p>
    <w:p w14:paraId="6FABCC10"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 xml:space="preserve">Honoree, Named Outstanding Researcher, National Science &amp;Technology Commission (2012)  </w:t>
      </w:r>
    </w:p>
    <w:p w14:paraId="2CC085B0"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lang w:val="en"/>
        </w:rPr>
      </w:pPr>
      <w:r w:rsidRPr="00EB0472">
        <w:rPr>
          <w:rFonts w:ascii="Palatino Linotype" w:eastAsia="굴림" w:hAnsi="Palatino Linotype"/>
          <w:color w:val="000000"/>
          <w:sz w:val="20"/>
          <w:szCs w:val="20"/>
        </w:rPr>
        <w:t>Recipient, First Prize of Lecture Technique Contest, Rural Development Administration (2012)</w:t>
      </w:r>
    </w:p>
    <w:p w14:paraId="70D57EC9"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Recipient, Outstanding Proposal Award, Minister of Public Administration and Security (2011)</w:t>
      </w:r>
    </w:p>
    <w:p w14:paraId="496DDAA8" w14:textId="77777777"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eastAsia="굴림" w:hAnsi="Palatino Linotype"/>
          <w:color w:val="000000"/>
          <w:sz w:val="20"/>
          <w:szCs w:val="20"/>
        </w:rPr>
      </w:pPr>
      <w:r w:rsidRPr="00EB0472">
        <w:rPr>
          <w:rFonts w:ascii="Palatino Linotype" w:eastAsia="굴림" w:hAnsi="Palatino Linotype"/>
          <w:color w:val="000000"/>
          <w:sz w:val="20"/>
          <w:szCs w:val="20"/>
        </w:rPr>
        <w:t xml:space="preserve">Recipient, Outstanding Knowledge Expert, Rural Development Administration (2006, 2007, 2008) </w:t>
      </w:r>
    </w:p>
    <w:p w14:paraId="0958253B" w14:textId="482A2EB9" w:rsidR="00EB0472" w:rsidRPr="00EB0472" w:rsidRDefault="00EB0472" w:rsidP="008A7BBD">
      <w:pPr>
        <w:pStyle w:val="ListParagraph"/>
        <w:widowControl w:val="0"/>
        <w:numPr>
          <w:ilvl w:val="0"/>
          <w:numId w:val="14"/>
        </w:numPr>
        <w:autoSpaceDE w:val="0"/>
        <w:autoSpaceDN w:val="0"/>
        <w:spacing w:line="240" w:lineRule="auto"/>
        <w:ind w:left="1276" w:hanging="425"/>
        <w:contextualSpacing w:val="0"/>
        <w:jc w:val="both"/>
        <w:rPr>
          <w:rFonts w:ascii="Palatino Linotype" w:hAnsi="Palatino Linotype" w:cs="Times New Roman"/>
          <w:sz w:val="20"/>
          <w:szCs w:val="20"/>
          <w:lang w:eastAsia="ko-KR"/>
        </w:rPr>
      </w:pPr>
      <w:r w:rsidRPr="00EB0472">
        <w:rPr>
          <w:rFonts w:ascii="Palatino Linotype" w:eastAsia="굴림" w:hAnsi="Palatino Linotype"/>
          <w:color w:val="000000"/>
          <w:sz w:val="20"/>
          <w:szCs w:val="20"/>
        </w:rPr>
        <w:t>Recipient, Exemplary Official Award, Prime Minister (2005)</w:t>
      </w:r>
    </w:p>
    <w:sectPr w:rsidR="00EB0472" w:rsidRPr="00EB0472" w:rsidSect="0030457E">
      <w:footerReference w:type="default" r:id="rId9"/>
      <w:pgSz w:w="11907" w:h="16839" w:code="9"/>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2EF33" w14:textId="77777777" w:rsidR="00A009FE" w:rsidRDefault="00A009FE" w:rsidP="003F52A1">
      <w:pPr>
        <w:spacing w:after="0" w:line="240" w:lineRule="auto"/>
      </w:pPr>
      <w:r>
        <w:separator/>
      </w:r>
    </w:p>
  </w:endnote>
  <w:endnote w:type="continuationSeparator" w:id="0">
    <w:p w14:paraId="1C49B85F" w14:textId="77777777" w:rsidR="00A009FE" w:rsidRDefault="00A009FE" w:rsidP="003F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alatino">
    <w:altName w:val="Book Antiqua"/>
    <w:charset w:val="00"/>
    <w:family w:val="auto"/>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4886A" w14:textId="75970D76" w:rsidR="003F52A1" w:rsidRPr="006E63AF" w:rsidRDefault="007D6DE6">
    <w:pPr>
      <w:pStyle w:val="Footer"/>
      <w:jc w:val="right"/>
      <w:rPr>
        <w:color w:val="AEAAAA" w:themeColor="background2" w:themeShade="BF"/>
      </w:rPr>
    </w:pPr>
    <w:r w:rsidRPr="008A7BBD">
      <w:rPr>
        <w:rFonts w:ascii="Palatino Linotype" w:hAnsi="Palatino Linotype" w:hint="eastAsia"/>
        <w:color w:val="AEAAAA" w:themeColor="background2" w:themeShade="BF"/>
        <w:sz w:val="16"/>
        <w:lang w:eastAsia="ko-KR"/>
      </w:rPr>
      <w:t>Kwang Jin Kim</w:t>
    </w:r>
    <w:r w:rsidR="003F52A1" w:rsidRPr="006E63AF">
      <w:rPr>
        <w:color w:val="AEAAAA" w:themeColor="background2" w:themeShade="BF"/>
      </w:rPr>
      <w:tab/>
    </w:r>
    <w:r w:rsidR="003F52A1" w:rsidRPr="006E63AF">
      <w:rPr>
        <w:color w:val="AEAAAA" w:themeColor="background2" w:themeShade="BF"/>
      </w:rPr>
      <w:tab/>
    </w:r>
    <w:sdt>
      <w:sdtPr>
        <w:rPr>
          <w:color w:val="7F7F7F" w:themeColor="text1" w:themeTint="80"/>
        </w:rPr>
        <w:id w:val="-1747795515"/>
        <w:docPartObj>
          <w:docPartGallery w:val="Page Numbers (Bottom of Page)"/>
          <w:docPartUnique/>
        </w:docPartObj>
      </w:sdtPr>
      <w:sdtEndPr>
        <w:rPr>
          <w:noProof/>
        </w:rPr>
      </w:sdtEndPr>
      <w:sdtContent>
        <w:r w:rsidR="00567EC5" w:rsidRPr="006E63AF">
          <w:rPr>
            <w:color w:val="7F7F7F" w:themeColor="text1" w:themeTint="80"/>
          </w:rPr>
          <w:fldChar w:fldCharType="begin"/>
        </w:r>
        <w:r w:rsidR="003F52A1" w:rsidRPr="006E63AF">
          <w:rPr>
            <w:color w:val="7F7F7F" w:themeColor="text1" w:themeTint="80"/>
          </w:rPr>
          <w:instrText xml:space="preserve"> PAGE   \* MERGEFORMAT </w:instrText>
        </w:r>
        <w:r w:rsidR="00567EC5" w:rsidRPr="006E63AF">
          <w:rPr>
            <w:color w:val="7F7F7F" w:themeColor="text1" w:themeTint="80"/>
          </w:rPr>
          <w:fldChar w:fldCharType="separate"/>
        </w:r>
        <w:r w:rsidR="004C5F48">
          <w:rPr>
            <w:noProof/>
            <w:color w:val="7F7F7F" w:themeColor="text1" w:themeTint="80"/>
          </w:rPr>
          <w:t>2</w:t>
        </w:r>
        <w:r w:rsidR="00567EC5" w:rsidRPr="006E63AF">
          <w:rPr>
            <w:noProof/>
            <w:color w:val="7F7F7F" w:themeColor="text1" w:themeTint="80"/>
          </w:rPr>
          <w:fldChar w:fldCharType="end"/>
        </w:r>
      </w:sdtContent>
    </w:sdt>
  </w:p>
  <w:p w14:paraId="7CE22B89" w14:textId="77777777" w:rsidR="003F52A1" w:rsidRDefault="003F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1D691" w14:textId="77777777" w:rsidR="00A009FE" w:rsidRDefault="00A009FE" w:rsidP="003F52A1">
      <w:pPr>
        <w:spacing w:after="0" w:line="240" w:lineRule="auto"/>
      </w:pPr>
      <w:r>
        <w:separator/>
      </w:r>
    </w:p>
  </w:footnote>
  <w:footnote w:type="continuationSeparator" w:id="0">
    <w:p w14:paraId="3C3FA7F7" w14:textId="77777777" w:rsidR="00A009FE" w:rsidRDefault="00A009FE" w:rsidP="003F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347"/>
    <w:multiLevelType w:val="hybridMultilevel"/>
    <w:tmpl w:val="292AB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30DCA"/>
    <w:multiLevelType w:val="hybridMultilevel"/>
    <w:tmpl w:val="7D84C7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77"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42167"/>
    <w:multiLevelType w:val="hybridMultilevel"/>
    <w:tmpl w:val="300481E6"/>
    <w:lvl w:ilvl="0" w:tplc="4D869EB8">
      <w:start w:val="1"/>
      <w:numFmt w:val="bullet"/>
      <w:lvlText w:val=""/>
      <w:lvlJc w:val="left"/>
      <w:pPr>
        <w:ind w:left="2137" w:hanging="360"/>
      </w:pPr>
      <w:rPr>
        <w:rFonts w:ascii="Symbol" w:hAnsi="Symbo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46B602B"/>
    <w:multiLevelType w:val="hybridMultilevel"/>
    <w:tmpl w:val="380C8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81F5E"/>
    <w:multiLevelType w:val="hybridMultilevel"/>
    <w:tmpl w:val="1F34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813BA"/>
    <w:multiLevelType w:val="hybridMultilevel"/>
    <w:tmpl w:val="0C9C428E"/>
    <w:lvl w:ilvl="0" w:tplc="4D869EB8">
      <w:start w:val="1"/>
      <w:numFmt w:val="bullet"/>
      <w:lvlText w:val=""/>
      <w:lvlJc w:val="left"/>
      <w:pPr>
        <w:ind w:left="800" w:hanging="400"/>
      </w:pPr>
      <w:rPr>
        <w:rFonts w:ascii="Symbol" w:hAnsi="Symbo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CC4B57"/>
    <w:multiLevelType w:val="hybridMultilevel"/>
    <w:tmpl w:val="24C8760C"/>
    <w:lvl w:ilvl="0" w:tplc="4D869EB8">
      <w:start w:val="1"/>
      <w:numFmt w:val="bullet"/>
      <w:lvlText w:val=""/>
      <w:lvlJc w:val="left"/>
      <w:pPr>
        <w:ind w:left="800" w:hanging="400"/>
      </w:pPr>
      <w:rPr>
        <w:rFonts w:ascii="Symbol" w:hAnsi="Symbol" w:hint="default"/>
        <w:sz w:val="24"/>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0F7251F"/>
    <w:multiLevelType w:val="hybridMultilevel"/>
    <w:tmpl w:val="8D0C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46D7F"/>
    <w:multiLevelType w:val="hybridMultilevel"/>
    <w:tmpl w:val="E91A08CA"/>
    <w:lvl w:ilvl="0" w:tplc="04090001">
      <w:start w:val="1"/>
      <w:numFmt w:val="bullet"/>
      <w:lvlText w:val=""/>
      <w:lvlJc w:val="left"/>
      <w:pPr>
        <w:ind w:left="1700" w:hanging="400"/>
      </w:pPr>
      <w:rPr>
        <w:rFonts w:ascii="Wingdings" w:hAnsi="Wingdings" w:hint="default"/>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9" w15:restartNumberingAfterBreak="0">
    <w:nsid w:val="49837C15"/>
    <w:multiLevelType w:val="hybridMultilevel"/>
    <w:tmpl w:val="170A2ED6"/>
    <w:lvl w:ilvl="0" w:tplc="4D869EB8">
      <w:start w:val="1"/>
      <w:numFmt w:val="bullet"/>
      <w:lvlText w:val=""/>
      <w:lvlJc w:val="left"/>
      <w:pPr>
        <w:ind w:left="2137" w:hanging="360"/>
      </w:pPr>
      <w:rPr>
        <w:rFonts w:ascii="Symbol" w:hAnsi="Symbol" w:hint="default"/>
        <w:sz w:val="24"/>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0" w15:restartNumberingAfterBreak="0">
    <w:nsid w:val="4E9D2378"/>
    <w:multiLevelType w:val="hybridMultilevel"/>
    <w:tmpl w:val="F89E4704"/>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45552"/>
    <w:multiLevelType w:val="hybridMultilevel"/>
    <w:tmpl w:val="CCC07D10"/>
    <w:lvl w:ilvl="0" w:tplc="5E56A806">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15D86"/>
    <w:multiLevelType w:val="hybridMultilevel"/>
    <w:tmpl w:val="33C2F1F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15:restartNumberingAfterBreak="0">
    <w:nsid w:val="5910072B"/>
    <w:multiLevelType w:val="hybridMultilevel"/>
    <w:tmpl w:val="56FA2144"/>
    <w:lvl w:ilvl="0" w:tplc="4D869EB8">
      <w:start w:val="1"/>
      <w:numFmt w:val="bullet"/>
      <w:lvlText w:val=""/>
      <w:lvlJc w:val="left"/>
      <w:pPr>
        <w:ind w:left="1700" w:hanging="400"/>
      </w:pPr>
      <w:rPr>
        <w:rFonts w:ascii="Symbol" w:hAnsi="Symbol" w:hint="default"/>
        <w:sz w:val="24"/>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14" w15:restartNumberingAfterBreak="0">
    <w:nsid w:val="67212268"/>
    <w:multiLevelType w:val="hybridMultilevel"/>
    <w:tmpl w:val="67B89396"/>
    <w:lvl w:ilvl="0" w:tplc="04090001">
      <w:start w:val="1"/>
      <w:numFmt w:val="bullet"/>
      <w:lvlText w:val=""/>
      <w:lvlJc w:val="left"/>
      <w:pPr>
        <w:ind w:left="643" w:hanging="360"/>
      </w:pPr>
      <w:rPr>
        <w:rFonts w:ascii="Symbol" w:hAnsi="Symbol"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6B9B6AF3"/>
    <w:multiLevelType w:val="hybridMultilevel"/>
    <w:tmpl w:val="7F3820E6"/>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num w:numId="1">
    <w:abstractNumId w:val="7"/>
  </w:num>
  <w:num w:numId="2">
    <w:abstractNumId w:val="3"/>
  </w:num>
  <w:num w:numId="3">
    <w:abstractNumId w:val="10"/>
  </w:num>
  <w:num w:numId="4">
    <w:abstractNumId w:val="14"/>
  </w:num>
  <w:num w:numId="5">
    <w:abstractNumId w:val="0"/>
  </w:num>
  <w:num w:numId="6">
    <w:abstractNumId w:val="4"/>
  </w:num>
  <w:num w:numId="7">
    <w:abstractNumId w:val="1"/>
  </w:num>
  <w:num w:numId="8">
    <w:abstractNumId w:val="12"/>
  </w:num>
  <w:num w:numId="9">
    <w:abstractNumId w:val="15"/>
  </w:num>
  <w:num w:numId="10">
    <w:abstractNumId w:val="9"/>
  </w:num>
  <w:num w:numId="11">
    <w:abstractNumId w:val="11"/>
  </w:num>
  <w:num w:numId="12">
    <w:abstractNumId w:val="2"/>
  </w:num>
  <w:num w:numId="13">
    <w:abstractNumId w:val="8"/>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727"/>
    <w:rsid w:val="00003E7B"/>
    <w:rsid w:val="00006045"/>
    <w:rsid w:val="0001406B"/>
    <w:rsid w:val="00025078"/>
    <w:rsid w:val="00034E58"/>
    <w:rsid w:val="000358F0"/>
    <w:rsid w:val="00036E02"/>
    <w:rsid w:val="00037B1B"/>
    <w:rsid w:val="000457BB"/>
    <w:rsid w:val="000513E0"/>
    <w:rsid w:val="00051AA0"/>
    <w:rsid w:val="00056839"/>
    <w:rsid w:val="00064585"/>
    <w:rsid w:val="000666D7"/>
    <w:rsid w:val="000713D6"/>
    <w:rsid w:val="000752CD"/>
    <w:rsid w:val="00075F4D"/>
    <w:rsid w:val="000765A5"/>
    <w:rsid w:val="00084194"/>
    <w:rsid w:val="00084992"/>
    <w:rsid w:val="0008765A"/>
    <w:rsid w:val="000904A4"/>
    <w:rsid w:val="000B7926"/>
    <w:rsid w:val="000D106C"/>
    <w:rsid w:val="000D2B49"/>
    <w:rsid w:val="000D49C9"/>
    <w:rsid w:val="000D635F"/>
    <w:rsid w:val="000D7E29"/>
    <w:rsid w:val="000E3CC8"/>
    <w:rsid w:val="000F15B8"/>
    <w:rsid w:val="000F62E2"/>
    <w:rsid w:val="00100F3D"/>
    <w:rsid w:val="00106895"/>
    <w:rsid w:val="001134FF"/>
    <w:rsid w:val="00122361"/>
    <w:rsid w:val="0012322D"/>
    <w:rsid w:val="0013075E"/>
    <w:rsid w:val="00141A38"/>
    <w:rsid w:val="00142CF1"/>
    <w:rsid w:val="00152FCD"/>
    <w:rsid w:val="00157792"/>
    <w:rsid w:val="00157955"/>
    <w:rsid w:val="00161CEF"/>
    <w:rsid w:val="00173021"/>
    <w:rsid w:val="00180902"/>
    <w:rsid w:val="00181405"/>
    <w:rsid w:val="00183E8E"/>
    <w:rsid w:val="001842E6"/>
    <w:rsid w:val="00186304"/>
    <w:rsid w:val="00193514"/>
    <w:rsid w:val="00195A7C"/>
    <w:rsid w:val="00195B91"/>
    <w:rsid w:val="001A1780"/>
    <w:rsid w:val="001A560E"/>
    <w:rsid w:val="001B1EB8"/>
    <w:rsid w:val="001B5AD3"/>
    <w:rsid w:val="001B6249"/>
    <w:rsid w:val="001C454F"/>
    <w:rsid w:val="001C6467"/>
    <w:rsid w:val="001C74A4"/>
    <w:rsid w:val="001C7EEB"/>
    <w:rsid w:val="001D2432"/>
    <w:rsid w:val="001E0CED"/>
    <w:rsid w:val="001E5A1E"/>
    <w:rsid w:val="001E690C"/>
    <w:rsid w:val="001E7F7B"/>
    <w:rsid w:val="001F2DCB"/>
    <w:rsid w:val="001F54A2"/>
    <w:rsid w:val="001F71BD"/>
    <w:rsid w:val="001F75D5"/>
    <w:rsid w:val="00202B57"/>
    <w:rsid w:val="00204305"/>
    <w:rsid w:val="00206776"/>
    <w:rsid w:val="002078E4"/>
    <w:rsid w:val="002151F5"/>
    <w:rsid w:val="002168B5"/>
    <w:rsid w:val="0022073E"/>
    <w:rsid w:val="00230939"/>
    <w:rsid w:val="00232D62"/>
    <w:rsid w:val="0024238B"/>
    <w:rsid w:val="00243567"/>
    <w:rsid w:val="00246539"/>
    <w:rsid w:val="002469BF"/>
    <w:rsid w:val="0025563A"/>
    <w:rsid w:val="00260719"/>
    <w:rsid w:val="002610AE"/>
    <w:rsid w:val="002628D2"/>
    <w:rsid w:val="00263A8B"/>
    <w:rsid w:val="0026435A"/>
    <w:rsid w:val="00265312"/>
    <w:rsid w:val="00273C6B"/>
    <w:rsid w:val="00274CD0"/>
    <w:rsid w:val="002902EB"/>
    <w:rsid w:val="0029381F"/>
    <w:rsid w:val="002939CE"/>
    <w:rsid w:val="00295E37"/>
    <w:rsid w:val="00297356"/>
    <w:rsid w:val="00297EBB"/>
    <w:rsid w:val="002A47AC"/>
    <w:rsid w:val="002A4BBE"/>
    <w:rsid w:val="002B7799"/>
    <w:rsid w:val="002C25BC"/>
    <w:rsid w:val="002C6BA2"/>
    <w:rsid w:val="002D3E68"/>
    <w:rsid w:val="002E1D33"/>
    <w:rsid w:val="002E6EAA"/>
    <w:rsid w:val="002F40DB"/>
    <w:rsid w:val="003005AB"/>
    <w:rsid w:val="00300D45"/>
    <w:rsid w:val="0030121B"/>
    <w:rsid w:val="0030457E"/>
    <w:rsid w:val="003064DC"/>
    <w:rsid w:val="00306692"/>
    <w:rsid w:val="00312F0D"/>
    <w:rsid w:val="0031357F"/>
    <w:rsid w:val="00316897"/>
    <w:rsid w:val="00320FBE"/>
    <w:rsid w:val="00325DBE"/>
    <w:rsid w:val="00330D52"/>
    <w:rsid w:val="003363AA"/>
    <w:rsid w:val="00337FEE"/>
    <w:rsid w:val="00341D38"/>
    <w:rsid w:val="003428FD"/>
    <w:rsid w:val="00347101"/>
    <w:rsid w:val="00365333"/>
    <w:rsid w:val="003662BB"/>
    <w:rsid w:val="00370C88"/>
    <w:rsid w:val="00372541"/>
    <w:rsid w:val="00374D70"/>
    <w:rsid w:val="0038079D"/>
    <w:rsid w:val="00380825"/>
    <w:rsid w:val="00383696"/>
    <w:rsid w:val="00383F9B"/>
    <w:rsid w:val="003A0641"/>
    <w:rsid w:val="003A094A"/>
    <w:rsid w:val="003A29CA"/>
    <w:rsid w:val="003A469B"/>
    <w:rsid w:val="003A6A95"/>
    <w:rsid w:val="003B141D"/>
    <w:rsid w:val="003D241A"/>
    <w:rsid w:val="003D55B7"/>
    <w:rsid w:val="003E30ED"/>
    <w:rsid w:val="003E4FFD"/>
    <w:rsid w:val="003F1424"/>
    <w:rsid w:val="003F276E"/>
    <w:rsid w:val="003F2DF7"/>
    <w:rsid w:val="003F52A1"/>
    <w:rsid w:val="003F7A40"/>
    <w:rsid w:val="00403431"/>
    <w:rsid w:val="00406C6E"/>
    <w:rsid w:val="00410686"/>
    <w:rsid w:val="004111CA"/>
    <w:rsid w:val="00416B1A"/>
    <w:rsid w:val="00416EC2"/>
    <w:rsid w:val="00420DC9"/>
    <w:rsid w:val="0042131C"/>
    <w:rsid w:val="00427636"/>
    <w:rsid w:val="00432D4E"/>
    <w:rsid w:val="00435099"/>
    <w:rsid w:val="00441B93"/>
    <w:rsid w:val="00441D92"/>
    <w:rsid w:val="004439F8"/>
    <w:rsid w:val="00444A1F"/>
    <w:rsid w:val="00456386"/>
    <w:rsid w:val="004633CB"/>
    <w:rsid w:val="0046417C"/>
    <w:rsid w:val="0046666B"/>
    <w:rsid w:val="004674DA"/>
    <w:rsid w:val="00467F9E"/>
    <w:rsid w:val="00480AA3"/>
    <w:rsid w:val="00481106"/>
    <w:rsid w:val="00485688"/>
    <w:rsid w:val="004867CF"/>
    <w:rsid w:val="0048791F"/>
    <w:rsid w:val="00492854"/>
    <w:rsid w:val="00496115"/>
    <w:rsid w:val="00496F76"/>
    <w:rsid w:val="00497BE1"/>
    <w:rsid w:val="004A0B6D"/>
    <w:rsid w:val="004A50CB"/>
    <w:rsid w:val="004A5193"/>
    <w:rsid w:val="004A7B9A"/>
    <w:rsid w:val="004B6696"/>
    <w:rsid w:val="004C169B"/>
    <w:rsid w:val="004C5F48"/>
    <w:rsid w:val="004C71A3"/>
    <w:rsid w:val="004C7C52"/>
    <w:rsid w:val="004D491F"/>
    <w:rsid w:val="004D5D56"/>
    <w:rsid w:val="004D62AC"/>
    <w:rsid w:val="004D7BEA"/>
    <w:rsid w:val="004E09F3"/>
    <w:rsid w:val="004E0C95"/>
    <w:rsid w:val="004E2C58"/>
    <w:rsid w:val="004E7D5A"/>
    <w:rsid w:val="004F3008"/>
    <w:rsid w:val="004F4804"/>
    <w:rsid w:val="00506B4D"/>
    <w:rsid w:val="005101E5"/>
    <w:rsid w:val="00513EB4"/>
    <w:rsid w:val="005167CA"/>
    <w:rsid w:val="0051710E"/>
    <w:rsid w:val="0051748E"/>
    <w:rsid w:val="0052032D"/>
    <w:rsid w:val="00520AA1"/>
    <w:rsid w:val="0052403A"/>
    <w:rsid w:val="005303EB"/>
    <w:rsid w:val="00531C00"/>
    <w:rsid w:val="00532038"/>
    <w:rsid w:val="005345EF"/>
    <w:rsid w:val="005361FC"/>
    <w:rsid w:val="005369E1"/>
    <w:rsid w:val="005402FD"/>
    <w:rsid w:val="0054403B"/>
    <w:rsid w:val="00545F3D"/>
    <w:rsid w:val="00552616"/>
    <w:rsid w:val="00553AB7"/>
    <w:rsid w:val="0055493B"/>
    <w:rsid w:val="00567D7F"/>
    <w:rsid w:val="00567EC5"/>
    <w:rsid w:val="00575FFE"/>
    <w:rsid w:val="00577A24"/>
    <w:rsid w:val="00577B1B"/>
    <w:rsid w:val="00590450"/>
    <w:rsid w:val="00592B69"/>
    <w:rsid w:val="005967A4"/>
    <w:rsid w:val="005A43C9"/>
    <w:rsid w:val="005A4461"/>
    <w:rsid w:val="005A4553"/>
    <w:rsid w:val="005A4587"/>
    <w:rsid w:val="005A6338"/>
    <w:rsid w:val="005B1E0B"/>
    <w:rsid w:val="005B1E24"/>
    <w:rsid w:val="005B3D58"/>
    <w:rsid w:val="005C33FB"/>
    <w:rsid w:val="005C3802"/>
    <w:rsid w:val="005E1B39"/>
    <w:rsid w:val="005E42A4"/>
    <w:rsid w:val="005F3AFE"/>
    <w:rsid w:val="006131FD"/>
    <w:rsid w:val="00617651"/>
    <w:rsid w:val="006202BE"/>
    <w:rsid w:val="006222C2"/>
    <w:rsid w:val="00622F35"/>
    <w:rsid w:val="00623D19"/>
    <w:rsid w:val="006246EC"/>
    <w:rsid w:val="00626D79"/>
    <w:rsid w:val="006276D0"/>
    <w:rsid w:val="00630FE6"/>
    <w:rsid w:val="006310C2"/>
    <w:rsid w:val="00635473"/>
    <w:rsid w:val="006360A6"/>
    <w:rsid w:val="006462DA"/>
    <w:rsid w:val="00657032"/>
    <w:rsid w:val="00661A28"/>
    <w:rsid w:val="00662C7A"/>
    <w:rsid w:val="006643DA"/>
    <w:rsid w:val="00665428"/>
    <w:rsid w:val="00670BB3"/>
    <w:rsid w:val="006734D0"/>
    <w:rsid w:val="006738BE"/>
    <w:rsid w:val="0067694B"/>
    <w:rsid w:val="0067760C"/>
    <w:rsid w:val="006875A6"/>
    <w:rsid w:val="00692C53"/>
    <w:rsid w:val="00693CE8"/>
    <w:rsid w:val="006A0856"/>
    <w:rsid w:val="006A574F"/>
    <w:rsid w:val="006B2236"/>
    <w:rsid w:val="006B56E2"/>
    <w:rsid w:val="006C25B8"/>
    <w:rsid w:val="006C33B5"/>
    <w:rsid w:val="006C3A8B"/>
    <w:rsid w:val="006C43F5"/>
    <w:rsid w:val="006D08AC"/>
    <w:rsid w:val="006D1358"/>
    <w:rsid w:val="006D26AF"/>
    <w:rsid w:val="006D3BF6"/>
    <w:rsid w:val="006D4FE6"/>
    <w:rsid w:val="006D619E"/>
    <w:rsid w:val="006D6ED5"/>
    <w:rsid w:val="006E63AF"/>
    <w:rsid w:val="006E6F98"/>
    <w:rsid w:val="006F081E"/>
    <w:rsid w:val="006F0879"/>
    <w:rsid w:val="006F101B"/>
    <w:rsid w:val="006F305E"/>
    <w:rsid w:val="006F75BC"/>
    <w:rsid w:val="0070436A"/>
    <w:rsid w:val="00705D54"/>
    <w:rsid w:val="0070630D"/>
    <w:rsid w:val="00707913"/>
    <w:rsid w:val="00713D2F"/>
    <w:rsid w:val="0071550E"/>
    <w:rsid w:val="0072199F"/>
    <w:rsid w:val="00724301"/>
    <w:rsid w:val="0072693B"/>
    <w:rsid w:val="007270F9"/>
    <w:rsid w:val="0073583C"/>
    <w:rsid w:val="00736EEB"/>
    <w:rsid w:val="00751930"/>
    <w:rsid w:val="007519C2"/>
    <w:rsid w:val="00752ADA"/>
    <w:rsid w:val="007573FC"/>
    <w:rsid w:val="00757BD2"/>
    <w:rsid w:val="00761354"/>
    <w:rsid w:val="00765A3C"/>
    <w:rsid w:val="00766481"/>
    <w:rsid w:val="00766B4B"/>
    <w:rsid w:val="00775890"/>
    <w:rsid w:val="00775BAC"/>
    <w:rsid w:val="007767B7"/>
    <w:rsid w:val="00777718"/>
    <w:rsid w:val="007810D1"/>
    <w:rsid w:val="007A6860"/>
    <w:rsid w:val="007B417B"/>
    <w:rsid w:val="007B6EFD"/>
    <w:rsid w:val="007C461B"/>
    <w:rsid w:val="007C7E76"/>
    <w:rsid w:val="007D3493"/>
    <w:rsid w:val="007D6DE6"/>
    <w:rsid w:val="007E2E81"/>
    <w:rsid w:val="007E4905"/>
    <w:rsid w:val="007E5789"/>
    <w:rsid w:val="007F2EE6"/>
    <w:rsid w:val="007F523B"/>
    <w:rsid w:val="007F56A6"/>
    <w:rsid w:val="007F5ECD"/>
    <w:rsid w:val="0080124E"/>
    <w:rsid w:val="0080464E"/>
    <w:rsid w:val="00804FBA"/>
    <w:rsid w:val="00812E71"/>
    <w:rsid w:val="00817527"/>
    <w:rsid w:val="00827A8E"/>
    <w:rsid w:val="00830685"/>
    <w:rsid w:val="008326EB"/>
    <w:rsid w:val="00832BDE"/>
    <w:rsid w:val="00833A6A"/>
    <w:rsid w:val="008355F9"/>
    <w:rsid w:val="00840697"/>
    <w:rsid w:val="008453E5"/>
    <w:rsid w:val="00847D6A"/>
    <w:rsid w:val="00855E14"/>
    <w:rsid w:val="008566CD"/>
    <w:rsid w:val="00872FE8"/>
    <w:rsid w:val="00875864"/>
    <w:rsid w:val="00886ED1"/>
    <w:rsid w:val="0088723D"/>
    <w:rsid w:val="008879A9"/>
    <w:rsid w:val="008A3739"/>
    <w:rsid w:val="008A470A"/>
    <w:rsid w:val="008A7BBD"/>
    <w:rsid w:val="008B3A06"/>
    <w:rsid w:val="008B3E08"/>
    <w:rsid w:val="008B6F20"/>
    <w:rsid w:val="008D26B7"/>
    <w:rsid w:val="008F43A4"/>
    <w:rsid w:val="008F513F"/>
    <w:rsid w:val="00901837"/>
    <w:rsid w:val="009047FA"/>
    <w:rsid w:val="009264C3"/>
    <w:rsid w:val="009358AF"/>
    <w:rsid w:val="009371C3"/>
    <w:rsid w:val="00941194"/>
    <w:rsid w:val="0094227B"/>
    <w:rsid w:val="00944D4A"/>
    <w:rsid w:val="009461D1"/>
    <w:rsid w:val="00956ADE"/>
    <w:rsid w:val="009654E4"/>
    <w:rsid w:val="0096723F"/>
    <w:rsid w:val="00971CB0"/>
    <w:rsid w:val="00973630"/>
    <w:rsid w:val="00980170"/>
    <w:rsid w:val="00980B4F"/>
    <w:rsid w:val="00983035"/>
    <w:rsid w:val="00985860"/>
    <w:rsid w:val="00991419"/>
    <w:rsid w:val="00996C8A"/>
    <w:rsid w:val="00997A00"/>
    <w:rsid w:val="009A6112"/>
    <w:rsid w:val="009B037F"/>
    <w:rsid w:val="009B1197"/>
    <w:rsid w:val="009B4727"/>
    <w:rsid w:val="009C2BB6"/>
    <w:rsid w:val="009C2D28"/>
    <w:rsid w:val="009C4D7B"/>
    <w:rsid w:val="009D4EF4"/>
    <w:rsid w:val="009D69B4"/>
    <w:rsid w:val="009E0584"/>
    <w:rsid w:val="009E0847"/>
    <w:rsid w:val="009E178D"/>
    <w:rsid w:val="009E3838"/>
    <w:rsid w:val="009E7C67"/>
    <w:rsid w:val="009F1B85"/>
    <w:rsid w:val="00A009FE"/>
    <w:rsid w:val="00A00A6A"/>
    <w:rsid w:val="00A01F2E"/>
    <w:rsid w:val="00A03C0D"/>
    <w:rsid w:val="00A06426"/>
    <w:rsid w:val="00A22407"/>
    <w:rsid w:val="00A25977"/>
    <w:rsid w:val="00A270EE"/>
    <w:rsid w:val="00A40B5D"/>
    <w:rsid w:val="00A45CB5"/>
    <w:rsid w:val="00A50E52"/>
    <w:rsid w:val="00A629FD"/>
    <w:rsid w:val="00A65FF2"/>
    <w:rsid w:val="00A66F9E"/>
    <w:rsid w:val="00A83266"/>
    <w:rsid w:val="00A93C69"/>
    <w:rsid w:val="00A955B3"/>
    <w:rsid w:val="00AA41C3"/>
    <w:rsid w:val="00AA74F6"/>
    <w:rsid w:val="00AB365C"/>
    <w:rsid w:val="00AB3795"/>
    <w:rsid w:val="00AC7772"/>
    <w:rsid w:val="00AD5363"/>
    <w:rsid w:val="00AD5557"/>
    <w:rsid w:val="00AE4479"/>
    <w:rsid w:val="00AE4D4F"/>
    <w:rsid w:val="00AE7C56"/>
    <w:rsid w:val="00B003A4"/>
    <w:rsid w:val="00B00761"/>
    <w:rsid w:val="00B1340F"/>
    <w:rsid w:val="00B20B78"/>
    <w:rsid w:val="00B21601"/>
    <w:rsid w:val="00B228F1"/>
    <w:rsid w:val="00B301D8"/>
    <w:rsid w:val="00B31E2C"/>
    <w:rsid w:val="00B33383"/>
    <w:rsid w:val="00B37346"/>
    <w:rsid w:val="00B41782"/>
    <w:rsid w:val="00B41BAE"/>
    <w:rsid w:val="00B43209"/>
    <w:rsid w:val="00B441ED"/>
    <w:rsid w:val="00B45D62"/>
    <w:rsid w:val="00B47F95"/>
    <w:rsid w:val="00B512E8"/>
    <w:rsid w:val="00B51539"/>
    <w:rsid w:val="00B55244"/>
    <w:rsid w:val="00B61D40"/>
    <w:rsid w:val="00B6549A"/>
    <w:rsid w:val="00B66569"/>
    <w:rsid w:val="00B8107A"/>
    <w:rsid w:val="00B81CAB"/>
    <w:rsid w:val="00B904AA"/>
    <w:rsid w:val="00B90F28"/>
    <w:rsid w:val="00BA6C7F"/>
    <w:rsid w:val="00BB28AE"/>
    <w:rsid w:val="00BC3733"/>
    <w:rsid w:val="00BC4040"/>
    <w:rsid w:val="00BC5DB9"/>
    <w:rsid w:val="00BC636F"/>
    <w:rsid w:val="00BC704E"/>
    <w:rsid w:val="00BD1175"/>
    <w:rsid w:val="00BD2B10"/>
    <w:rsid w:val="00BD72DD"/>
    <w:rsid w:val="00BE03B4"/>
    <w:rsid w:val="00BE7EC7"/>
    <w:rsid w:val="00BF3F21"/>
    <w:rsid w:val="00BF44C5"/>
    <w:rsid w:val="00C01766"/>
    <w:rsid w:val="00C049BC"/>
    <w:rsid w:val="00C101E7"/>
    <w:rsid w:val="00C10CF5"/>
    <w:rsid w:val="00C10DC0"/>
    <w:rsid w:val="00C12904"/>
    <w:rsid w:val="00C1349D"/>
    <w:rsid w:val="00C15287"/>
    <w:rsid w:val="00C23E57"/>
    <w:rsid w:val="00C2409F"/>
    <w:rsid w:val="00C252BE"/>
    <w:rsid w:val="00C267C0"/>
    <w:rsid w:val="00C30BC7"/>
    <w:rsid w:val="00C313D1"/>
    <w:rsid w:val="00C31BED"/>
    <w:rsid w:val="00C32EA0"/>
    <w:rsid w:val="00C4008B"/>
    <w:rsid w:val="00C47BA5"/>
    <w:rsid w:val="00C500CE"/>
    <w:rsid w:val="00C5470D"/>
    <w:rsid w:val="00C54CF8"/>
    <w:rsid w:val="00C55682"/>
    <w:rsid w:val="00C62FBA"/>
    <w:rsid w:val="00C66BA1"/>
    <w:rsid w:val="00C678E8"/>
    <w:rsid w:val="00C70311"/>
    <w:rsid w:val="00C83CE1"/>
    <w:rsid w:val="00C86F83"/>
    <w:rsid w:val="00C97A5F"/>
    <w:rsid w:val="00CA400D"/>
    <w:rsid w:val="00CA411E"/>
    <w:rsid w:val="00CA4165"/>
    <w:rsid w:val="00CB51BE"/>
    <w:rsid w:val="00CC0123"/>
    <w:rsid w:val="00CD1B67"/>
    <w:rsid w:val="00CD304B"/>
    <w:rsid w:val="00CD4181"/>
    <w:rsid w:val="00CE00BB"/>
    <w:rsid w:val="00CE5373"/>
    <w:rsid w:val="00CE5A5C"/>
    <w:rsid w:val="00CE7574"/>
    <w:rsid w:val="00CF0BCB"/>
    <w:rsid w:val="00CF75D6"/>
    <w:rsid w:val="00D00974"/>
    <w:rsid w:val="00D035AD"/>
    <w:rsid w:val="00D04D45"/>
    <w:rsid w:val="00D16591"/>
    <w:rsid w:val="00D168DC"/>
    <w:rsid w:val="00D16C8B"/>
    <w:rsid w:val="00D2758E"/>
    <w:rsid w:val="00D336B3"/>
    <w:rsid w:val="00D36C6D"/>
    <w:rsid w:val="00D4755D"/>
    <w:rsid w:val="00D50DD8"/>
    <w:rsid w:val="00D616A9"/>
    <w:rsid w:val="00D66406"/>
    <w:rsid w:val="00D7557D"/>
    <w:rsid w:val="00D75D89"/>
    <w:rsid w:val="00D83DD1"/>
    <w:rsid w:val="00D8601B"/>
    <w:rsid w:val="00D8702F"/>
    <w:rsid w:val="00D957C9"/>
    <w:rsid w:val="00D96ED3"/>
    <w:rsid w:val="00D9732D"/>
    <w:rsid w:val="00DA3828"/>
    <w:rsid w:val="00DA511C"/>
    <w:rsid w:val="00DB3DEB"/>
    <w:rsid w:val="00DC0C9A"/>
    <w:rsid w:val="00DD03E3"/>
    <w:rsid w:val="00DD2AB4"/>
    <w:rsid w:val="00DE4145"/>
    <w:rsid w:val="00DF0F9E"/>
    <w:rsid w:val="00DF4385"/>
    <w:rsid w:val="00DF5D33"/>
    <w:rsid w:val="00DF7A42"/>
    <w:rsid w:val="00E0089C"/>
    <w:rsid w:val="00E068F4"/>
    <w:rsid w:val="00E15A44"/>
    <w:rsid w:val="00E200CD"/>
    <w:rsid w:val="00E2070D"/>
    <w:rsid w:val="00E2370D"/>
    <w:rsid w:val="00E238BF"/>
    <w:rsid w:val="00E251F0"/>
    <w:rsid w:val="00E30312"/>
    <w:rsid w:val="00E31D36"/>
    <w:rsid w:val="00E323D8"/>
    <w:rsid w:val="00E35479"/>
    <w:rsid w:val="00E358A4"/>
    <w:rsid w:val="00E42DED"/>
    <w:rsid w:val="00E430BD"/>
    <w:rsid w:val="00E43309"/>
    <w:rsid w:val="00E4470C"/>
    <w:rsid w:val="00E44E2E"/>
    <w:rsid w:val="00E4779B"/>
    <w:rsid w:val="00E52270"/>
    <w:rsid w:val="00E5735B"/>
    <w:rsid w:val="00E57A56"/>
    <w:rsid w:val="00E60C5A"/>
    <w:rsid w:val="00E6331C"/>
    <w:rsid w:val="00E63790"/>
    <w:rsid w:val="00E70B74"/>
    <w:rsid w:val="00E717C5"/>
    <w:rsid w:val="00E7259C"/>
    <w:rsid w:val="00E73DF3"/>
    <w:rsid w:val="00E74477"/>
    <w:rsid w:val="00E748DD"/>
    <w:rsid w:val="00E7780C"/>
    <w:rsid w:val="00E835FC"/>
    <w:rsid w:val="00E914B1"/>
    <w:rsid w:val="00EA6C7A"/>
    <w:rsid w:val="00EB0472"/>
    <w:rsid w:val="00EB7452"/>
    <w:rsid w:val="00EB7DA9"/>
    <w:rsid w:val="00EC4FC5"/>
    <w:rsid w:val="00EC5281"/>
    <w:rsid w:val="00ED1E53"/>
    <w:rsid w:val="00ED52AA"/>
    <w:rsid w:val="00ED52BE"/>
    <w:rsid w:val="00EE16C3"/>
    <w:rsid w:val="00EE16D0"/>
    <w:rsid w:val="00EE18F0"/>
    <w:rsid w:val="00EE4A42"/>
    <w:rsid w:val="00EF1767"/>
    <w:rsid w:val="00EF2EAC"/>
    <w:rsid w:val="00EF3677"/>
    <w:rsid w:val="00EF7D38"/>
    <w:rsid w:val="00F01314"/>
    <w:rsid w:val="00F0394D"/>
    <w:rsid w:val="00F03ADE"/>
    <w:rsid w:val="00F04027"/>
    <w:rsid w:val="00F05F7D"/>
    <w:rsid w:val="00F1304B"/>
    <w:rsid w:val="00F133C3"/>
    <w:rsid w:val="00F21317"/>
    <w:rsid w:val="00F2175E"/>
    <w:rsid w:val="00F22BB5"/>
    <w:rsid w:val="00F25E82"/>
    <w:rsid w:val="00F357A3"/>
    <w:rsid w:val="00F42A20"/>
    <w:rsid w:val="00F52694"/>
    <w:rsid w:val="00F54696"/>
    <w:rsid w:val="00F56907"/>
    <w:rsid w:val="00F56E08"/>
    <w:rsid w:val="00F60143"/>
    <w:rsid w:val="00F63D6E"/>
    <w:rsid w:val="00F65007"/>
    <w:rsid w:val="00F679D0"/>
    <w:rsid w:val="00F7478B"/>
    <w:rsid w:val="00F77734"/>
    <w:rsid w:val="00F83648"/>
    <w:rsid w:val="00F87C05"/>
    <w:rsid w:val="00F95E4D"/>
    <w:rsid w:val="00FA05BC"/>
    <w:rsid w:val="00FA1E34"/>
    <w:rsid w:val="00FA6E2A"/>
    <w:rsid w:val="00FB2D83"/>
    <w:rsid w:val="00FB37E9"/>
    <w:rsid w:val="00FC27DA"/>
    <w:rsid w:val="00FC2D0B"/>
    <w:rsid w:val="00FC2FAC"/>
    <w:rsid w:val="00FD02D6"/>
    <w:rsid w:val="00FD3216"/>
    <w:rsid w:val="00FD6B1A"/>
    <w:rsid w:val="00FE1B85"/>
    <w:rsid w:val="00FF1106"/>
    <w:rsid w:val="00FF1B89"/>
    <w:rsid w:val="00FF31B7"/>
    <w:rsid w:val="00FF397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618F"/>
  <w15:docId w15:val="{F3C6AFEB-495E-4F62-8378-0940D09B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27"/>
    <w:rPr>
      <w:color w:val="0563C1" w:themeColor="hyperlink"/>
      <w:u w:val="single"/>
    </w:rPr>
  </w:style>
  <w:style w:type="paragraph" w:customStyle="1" w:styleId="Heading21">
    <w:name w:val="Heading 21"/>
    <w:basedOn w:val="Normal"/>
    <w:rsid w:val="009B4727"/>
    <w:pPr>
      <w:keepNext/>
      <w:keepLines/>
      <w:suppressAutoHyphens/>
      <w:spacing w:before="280" w:after="280" w:line="288" w:lineRule="auto"/>
    </w:pPr>
    <w:rPr>
      <w:rFonts w:ascii="Palatino" w:eastAsia="DejaVu Sans" w:hAnsi="Palatino"/>
      <w:bCs/>
      <w:color w:val="00000A"/>
      <w:sz w:val="26"/>
      <w:szCs w:val="26"/>
      <w:lang w:eastAsia="de-DE"/>
    </w:rPr>
  </w:style>
  <w:style w:type="paragraph" w:styleId="ListParagraph">
    <w:name w:val="List Paragraph"/>
    <w:basedOn w:val="Normal"/>
    <w:uiPriority w:val="34"/>
    <w:qFormat/>
    <w:rsid w:val="00CD1B67"/>
    <w:pPr>
      <w:ind w:left="720"/>
      <w:contextualSpacing/>
    </w:pPr>
  </w:style>
  <w:style w:type="table" w:styleId="TableGrid">
    <w:name w:val="Table Grid"/>
    <w:basedOn w:val="TableNormal"/>
    <w:uiPriority w:val="39"/>
    <w:rsid w:val="00F0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2A1"/>
  </w:style>
  <w:style w:type="paragraph" w:styleId="Footer">
    <w:name w:val="footer"/>
    <w:basedOn w:val="Normal"/>
    <w:link w:val="FooterChar"/>
    <w:uiPriority w:val="99"/>
    <w:unhideWhenUsed/>
    <w:rsid w:val="003F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2A1"/>
  </w:style>
  <w:style w:type="paragraph" w:styleId="Title">
    <w:name w:val="Title"/>
    <w:basedOn w:val="Normal"/>
    <w:link w:val="TitleChar"/>
    <w:qFormat/>
    <w:rsid w:val="00D16C8B"/>
    <w:pPr>
      <w:widowControl w:val="0"/>
      <w:wordWrap w:val="0"/>
      <w:autoSpaceDE w:val="0"/>
      <w:autoSpaceDN w:val="0"/>
      <w:spacing w:after="0" w:line="240" w:lineRule="auto"/>
      <w:jc w:val="center"/>
    </w:pPr>
    <w:rPr>
      <w:rFonts w:ascii="Times New Roman" w:eastAsia="바탕" w:hAnsi="Times New Roman" w:cs="Times New Roman"/>
      <w:b/>
      <w:kern w:val="2"/>
      <w:sz w:val="40"/>
      <w:szCs w:val="40"/>
      <w:lang w:eastAsia="ko-KR"/>
    </w:rPr>
  </w:style>
  <w:style w:type="character" w:customStyle="1" w:styleId="TitleChar">
    <w:name w:val="Title Char"/>
    <w:basedOn w:val="DefaultParagraphFont"/>
    <w:link w:val="Title"/>
    <w:rsid w:val="00D16C8B"/>
    <w:rPr>
      <w:rFonts w:ascii="Times New Roman" w:eastAsia="바탕" w:hAnsi="Times New Roman" w:cs="Times New Roman"/>
      <w:b/>
      <w:kern w:val="2"/>
      <w:sz w:val="40"/>
      <w:szCs w:val="40"/>
      <w:lang w:eastAsia="ko-KR"/>
    </w:rPr>
  </w:style>
  <w:style w:type="paragraph" w:styleId="BalloonText">
    <w:name w:val="Balloon Text"/>
    <w:basedOn w:val="Normal"/>
    <w:link w:val="BalloonTextChar"/>
    <w:uiPriority w:val="99"/>
    <w:semiHidden/>
    <w:unhideWhenUsed/>
    <w:rsid w:val="008B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E08"/>
    <w:rPr>
      <w:rFonts w:ascii="Tahoma" w:hAnsi="Tahoma" w:cs="Tahoma"/>
      <w:sz w:val="16"/>
      <w:szCs w:val="16"/>
    </w:rPr>
  </w:style>
  <w:style w:type="character" w:styleId="CommentReference">
    <w:name w:val="annotation reference"/>
    <w:basedOn w:val="DefaultParagraphFont"/>
    <w:uiPriority w:val="99"/>
    <w:semiHidden/>
    <w:unhideWhenUsed/>
    <w:rsid w:val="009264C3"/>
    <w:rPr>
      <w:sz w:val="16"/>
      <w:szCs w:val="16"/>
    </w:rPr>
  </w:style>
  <w:style w:type="paragraph" w:styleId="CommentText">
    <w:name w:val="annotation text"/>
    <w:basedOn w:val="Normal"/>
    <w:link w:val="CommentTextChar"/>
    <w:uiPriority w:val="99"/>
    <w:semiHidden/>
    <w:unhideWhenUsed/>
    <w:rsid w:val="009264C3"/>
    <w:pPr>
      <w:spacing w:line="240" w:lineRule="auto"/>
    </w:pPr>
    <w:rPr>
      <w:sz w:val="20"/>
      <w:szCs w:val="20"/>
    </w:rPr>
  </w:style>
  <w:style w:type="character" w:customStyle="1" w:styleId="CommentTextChar">
    <w:name w:val="Comment Text Char"/>
    <w:basedOn w:val="DefaultParagraphFont"/>
    <w:link w:val="CommentText"/>
    <w:uiPriority w:val="99"/>
    <w:semiHidden/>
    <w:rsid w:val="009264C3"/>
    <w:rPr>
      <w:sz w:val="20"/>
      <w:szCs w:val="20"/>
    </w:rPr>
  </w:style>
  <w:style w:type="paragraph" w:styleId="CommentSubject">
    <w:name w:val="annotation subject"/>
    <w:basedOn w:val="CommentText"/>
    <w:next w:val="CommentText"/>
    <w:link w:val="CommentSubjectChar"/>
    <w:uiPriority w:val="99"/>
    <w:semiHidden/>
    <w:unhideWhenUsed/>
    <w:rsid w:val="009264C3"/>
    <w:rPr>
      <w:b/>
      <w:bCs/>
    </w:rPr>
  </w:style>
  <w:style w:type="character" w:customStyle="1" w:styleId="CommentSubjectChar">
    <w:name w:val="Comment Subject Char"/>
    <w:basedOn w:val="CommentTextChar"/>
    <w:link w:val="CommentSubject"/>
    <w:uiPriority w:val="99"/>
    <w:semiHidden/>
    <w:rsid w:val="009264C3"/>
    <w:rPr>
      <w:b/>
      <w:bCs/>
      <w:sz w:val="20"/>
      <w:szCs w:val="20"/>
    </w:rPr>
  </w:style>
  <w:style w:type="paragraph" w:customStyle="1" w:styleId="s0">
    <w:name w:val="s0"/>
    <w:uiPriority w:val="99"/>
    <w:rsid w:val="004E0C95"/>
    <w:pPr>
      <w:widowControl w:val="0"/>
      <w:autoSpaceDE w:val="0"/>
      <w:autoSpaceDN w:val="0"/>
      <w:adjustRightInd w:val="0"/>
      <w:spacing w:after="0" w:line="240" w:lineRule="auto"/>
    </w:pPr>
    <w:rPr>
      <w:rFonts w:ascii="¹ÙÅÁ" w:eastAsia="바탕" w:hAnsi="¹ÙÅÁ" w:cs="¹ÙÅÁ"/>
      <w:sz w:val="24"/>
      <w:szCs w:val="24"/>
      <w:lang w:eastAsia="ko-KR"/>
    </w:rPr>
  </w:style>
  <w:style w:type="paragraph" w:customStyle="1" w:styleId="a">
    <w:name w:val="바탕글"/>
    <w:basedOn w:val="Normal"/>
    <w:rsid w:val="00827A8E"/>
    <w:pPr>
      <w:widowControl w:val="0"/>
      <w:wordWrap w:val="0"/>
      <w:autoSpaceDE w:val="0"/>
      <w:autoSpaceDN w:val="0"/>
      <w:spacing w:after="0"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9864">
      <w:bodyDiv w:val="1"/>
      <w:marLeft w:val="0"/>
      <w:marRight w:val="0"/>
      <w:marTop w:val="0"/>
      <w:marBottom w:val="0"/>
      <w:divBdr>
        <w:top w:val="none" w:sz="0" w:space="0" w:color="auto"/>
        <w:left w:val="none" w:sz="0" w:space="0" w:color="auto"/>
        <w:bottom w:val="none" w:sz="0" w:space="0" w:color="auto"/>
        <w:right w:val="none" w:sz="0" w:space="0" w:color="auto"/>
      </w:divBdr>
    </w:div>
    <w:div w:id="161359015">
      <w:bodyDiv w:val="1"/>
      <w:marLeft w:val="0"/>
      <w:marRight w:val="0"/>
      <w:marTop w:val="0"/>
      <w:marBottom w:val="0"/>
      <w:divBdr>
        <w:top w:val="none" w:sz="0" w:space="0" w:color="auto"/>
        <w:left w:val="none" w:sz="0" w:space="0" w:color="auto"/>
        <w:bottom w:val="none" w:sz="0" w:space="0" w:color="auto"/>
        <w:right w:val="none" w:sz="0" w:space="0" w:color="auto"/>
      </w:divBdr>
    </w:div>
    <w:div w:id="200091010">
      <w:bodyDiv w:val="1"/>
      <w:marLeft w:val="0"/>
      <w:marRight w:val="0"/>
      <w:marTop w:val="0"/>
      <w:marBottom w:val="0"/>
      <w:divBdr>
        <w:top w:val="none" w:sz="0" w:space="0" w:color="auto"/>
        <w:left w:val="none" w:sz="0" w:space="0" w:color="auto"/>
        <w:bottom w:val="none" w:sz="0" w:space="0" w:color="auto"/>
        <w:right w:val="none" w:sz="0" w:space="0" w:color="auto"/>
      </w:divBdr>
    </w:div>
    <w:div w:id="279994296">
      <w:bodyDiv w:val="1"/>
      <w:marLeft w:val="0"/>
      <w:marRight w:val="0"/>
      <w:marTop w:val="0"/>
      <w:marBottom w:val="0"/>
      <w:divBdr>
        <w:top w:val="none" w:sz="0" w:space="0" w:color="auto"/>
        <w:left w:val="none" w:sz="0" w:space="0" w:color="auto"/>
        <w:bottom w:val="none" w:sz="0" w:space="0" w:color="auto"/>
        <w:right w:val="none" w:sz="0" w:space="0" w:color="auto"/>
      </w:divBdr>
    </w:div>
    <w:div w:id="314797736">
      <w:bodyDiv w:val="1"/>
      <w:marLeft w:val="0"/>
      <w:marRight w:val="0"/>
      <w:marTop w:val="0"/>
      <w:marBottom w:val="0"/>
      <w:divBdr>
        <w:top w:val="none" w:sz="0" w:space="0" w:color="auto"/>
        <w:left w:val="none" w:sz="0" w:space="0" w:color="auto"/>
        <w:bottom w:val="none" w:sz="0" w:space="0" w:color="auto"/>
        <w:right w:val="none" w:sz="0" w:space="0" w:color="auto"/>
      </w:divBdr>
    </w:div>
    <w:div w:id="382680347">
      <w:bodyDiv w:val="1"/>
      <w:marLeft w:val="0"/>
      <w:marRight w:val="0"/>
      <w:marTop w:val="0"/>
      <w:marBottom w:val="0"/>
      <w:divBdr>
        <w:top w:val="none" w:sz="0" w:space="0" w:color="auto"/>
        <w:left w:val="none" w:sz="0" w:space="0" w:color="auto"/>
        <w:bottom w:val="none" w:sz="0" w:space="0" w:color="auto"/>
        <w:right w:val="none" w:sz="0" w:space="0" w:color="auto"/>
      </w:divBdr>
    </w:div>
    <w:div w:id="396050601">
      <w:bodyDiv w:val="1"/>
      <w:marLeft w:val="0"/>
      <w:marRight w:val="0"/>
      <w:marTop w:val="0"/>
      <w:marBottom w:val="0"/>
      <w:divBdr>
        <w:top w:val="none" w:sz="0" w:space="0" w:color="auto"/>
        <w:left w:val="none" w:sz="0" w:space="0" w:color="auto"/>
        <w:bottom w:val="none" w:sz="0" w:space="0" w:color="auto"/>
        <w:right w:val="none" w:sz="0" w:space="0" w:color="auto"/>
      </w:divBdr>
    </w:div>
    <w:div w:id="671181296">
      <w:bodyDiv w:val="1"/>
      <w:marLeft w:val="0"/>
      <w:marRight w:val="0"/>
      <w:marTop w:val="0"/>
      <w:marBottom w:val="0"/>
      <w:divBdr>
        <w:top w:val="none" w:sz="0" w:space="0" w:color="auto"/>
        <w:left w:val="none" w:sz="0" w:space="0" w:color="auto"/>
        <w:bottom w:val="none" w:sz="0" w:space="0" w:color="auto"/>
        <w:right w:val="none" w:sz="0" w:space="0" w:color="auto"/>
      </w:divBdr>
    </w:div>
    <w:div w:id="724062075">
      <w:bodyDiv w:val="1"/>
      <w:marLeft w:val="0"/>
      <w:marRight w:val="0"/>
      <w:marTop w:val="0"/>
      <w:marBottom w:val="0"/>
      <w:divBdr>
        <w:top w:val="none" w:sz="0" w:space="0" w:color="auto"/>
        <w:left w:val="none" w:sz="0" w:space="0" w:color="auto"/>
        <w:bottom w:val="none" w:sz="0" w:space="0" w:color="auto"/>
        <w:right w:val="none" w:sz="0" w:space="0" w:color="auto"/>
      </w:divBdr>
    </w:div>
    <w:div w:id="743722616">
      <w:bodyDiv w:val="1"/>
      <w:marLeft w:val="0"/>
      <w:marRight w:val="0"/>
      <w:marTop w:val="0"/>
      <w:marBottom w:val="0"/>
      <w:divBdr>
        <w:top w:val="none" w:sz="0" w:space="0" w:color="auto"/>
        <w:left w:val="none" w:sz="0" w:space="0" w:color="auto"/>
        <w:bottom w:val="none" w:sz="0" w:space="0" w:color="auto"/>
        <w:right w:val="none" w:sz="0" w:space="0" w:color="auto"/>
      </w:divBdr>
    </w:div>
    <w:div w:id="756832021">
      <w:bodyDiv w:val="1"/>
      <w:marLeft w:val="0"/>
      <w:marRight w:val="0"/>
      <w:marTop w:val="0"/>
      <w:marBottom w:val="0"/>
      <w:divBdr>
        <w:top w:val="none" w:sz="0" w:space="0" w:color="auto"/>
        <w:left w:val="none" w:sz="0" w:space="0" w:color="auto"/>
        <w:bottom w:val="none" w:sz="0" w:space="0" w:color="auto"/>
        <w:right w:val="none" w:sz="0" w:space="0" w:color="auto"/>
      </w:divBdr>
    </w:div>
    <w:div w:id="953444209">
      <w:bodyDiv w:val="1"/>
      <w:marLeft w:val="0"/>
      <w:marRight w:val="0"/>
      <w:marTop w:val="0"/>
      <w:marBottom w:val="0"/>
      <w:divBdr>
        <w:top w:val="none" w:sz="0" w:space="0" w:color="auto"/>
        <w:left w:val="none" w:sz="0" w:space="0" w:color="auto"/>
        <w:bottom w:val="none" w:sz="0" w:space="0" w:color="auto"/>
        <w:right w:val="none" w:sz="0" w:space="0" w:color="auto"/>
      </w:divBdr>
    </w:div>
    <w:div w:id="1051074690">
      <w:bodyDiv w:val="1"/>
      <w:marLeft w:val="0"/>
      <w:marRight w:val="0"/>
      <w:marTop w:val="0"/>
      <w:marBottom w:val="0"/>
      <w:divBdr>
        <w:top w:val="none" w:sz="0" w:space="0" w:color="auto"/>
        <w:left w:val="none" w:sz="0" w:space="0" w:color="auto"/>
        <w:bottom w:val="none" w:sz="0" w:space="0" w:color="auto"/>
        <w:right w:val="none" w:sz="0" w:space="0" w:color="auto"/>
      </w:divBdr>
    </w:div>
    <w:div w:id="1062557945">
      <w:bodyDiv w:val="1"/>
      <w:marLeft w:val="0"/>
      <w:marRight w:val="0"/>
      <w:marTop w:val="0"/>
      <w:marBottom w:val="0"/>
      <w:divBdr>
        <w:top w:val="none" w:sz="0" w:space="0" w:color="auto"/>
        <w:left w:val="none" w:sz="0" w:space="0" w:color="auto"/>
        <w:bottom w:val="none" w:sz="0" w:space="0" w:color="auto"/>
        <w:right w:val="none" w:sz="0" w:space="0" w:color="auto"/>
      </w:divBdr>
    </w:div>
    <w:div w:id="1326712750">
      <w:bodyDiv w:val="1"/>
      <w:marLeft w:val="0"/>
      <w:marRight w:val="0"/>
      <w:marTop w:val="0"/>
      <w:marBottom w:val="0"/>
      <w:divBdr>
        <w:top w:val="none" w:sz="0" w:space="0" w:color="auto"/>
        <w:left w:val="none" w:sz="0" w:space="0" w:color="auto"/>
        <w:bottom w:val="none" w:sz="0" w:space="0" w:color="auto"/>
        <w:right w:val="none" w:sz="0" w:space="0" w:color="auto"/>
      </w:divBdr>
    </w:div>
    <w:div w:id="1329484754">
      <w:bodyDiv w:val="1"/>
      <w:marLeft w:val="0"/>
      <w:marRight w:val="0"/>
      <w:marTop w:val="0"/>
      <w:marBottom w:val="0"/>
      <w:divBdr>
        <w:top w:val="none" w:sz="0" w:space="0" w:color="auto"/>
        <w:left w:val="none" w:sz="0" w:space="0" w:color="auto"/>
        <w:bottom w:val="none" w:sz="0" w:space="0" w:color="auto"/>
        <w:right w:val="none" w:sz="0" w:space="0" w:color="auto"/>
      </w:divBdr>
    </w:div>
    <w:div w:id="1381394767">
      <w:bodyDiv w:val="1"/>
      <w:marLeft w:val="0"/>
      <w:marRight w:val="0"/>
      <w:marTop w:val="0"/>
      <w:marBottom w:val="0"/>
      <w:divBdr>
        <w:top w:val="none" w:sz="0" w:space="0" w:color="auto"/>
        <w:left w:val="none" w:sz="0" w:space="0" w:color="auto"/>
        <w:bottom w:val="none" w:sz="0" w:space="0" w:color="auto"/>
        <w:right w:val="none" w:sz="0" w:space="0" w:color="auto"/>
      </w:divBdr>
    </w:div>
    <w:div w:id="1564365831">
      <w:bodyDiv w:val="1"/>
      <w:marLeft w:val="0"/>
      <w:marRight w:val="0"/>
      <w:marTop w:val="0"/>
      <w:marBottom w:val="0"/>
      <w:divBdr>
        <w:top w:val="none" w:sz="0" w:space="0" w:color="auto"/>
        <w:left w:val="none" w:sz="0" w:space="0" w:color="auto"/>
        <w:bottom w:val="none" w:sz="0" w:space="0" w:color="auto"/>
        <w:right w:val="none" w:sz="0" w:space="0" w:color="auto"/>
      </w:divBdr>
    </w:div>
    <w:div w:id="1615087880">
      <w:bodyDiv w:val="1"/>
      <w:marLeft w:val="0"/>
      <w:marRight w:val="0"/>
      <w:marTop w:val="0"/>
      <w:marBottom w:val="0"/>
      <w:divBdr>
        <w:top w:val="none" w:sz="0" w:space="0" w:color="auto"/>
        <w:left w:val="none" w:sz="0" w:space="0" w:color="auto"/>
        <w:bottom w:val="none" w:sz="0" w:space="0" w:color="auto"/>
        <w:right w:val="none" w:sz="0" w:space="0" w:color="auto"/>
      </w:divBdr>
    </w:div>
    <w:div w:id="1615791804">
      <w:bodyDiv w:val="1"/>
      <w:marLeft w:val="0"/>
      <w:marRight w:val="0"/>
      <w:marTop w:val="0"/>
      <w:marBottom w:val="0"/>
      <w:divBdr>
        <w:top w:val="none" w:sz="0" w:space="0" w:color="auto"/>
        <w:left w:val="none" w:sz="0" w:space="0" w:color="auto"/>
        <w:bottom w:val="none" w:sz="0" w:space="0" w:color="auto"/>
        <w:right w:val="none" w:sz="0" w:space="0" w:color="auto"/>
      </w:divBdr>
    </w:div>
    <w:div w:id="1686050352">
      <w:bodyDiv w:val="1"/>
      <w:marLeft w:val="0"/>
      <w:marRight w:val="0"/>
      <w:marTop w:val="0"/>
      <w:marBottom w:val="0"/>
      <w:divBdr>
        <w:top w:val="none" w:sz="0" w:space="0" w:color="auto"/>
        <w:left w:val="none" w:sz="0" w:space="0" w:color="auto"/>
        <w:bottom w:val="none" w:sz="0" w:space="0" w:color="auto"/>
        <w:right w:val="none" w:sz="0" w:space="0" w:color="auto"/>
      </w:divBdr>
    </w:div>
    <w:div w:id="1717318559">
      <w:bodyDiv w:val="1"/>
      <w:marLeft w:val="0"/>
      <w:marRight w:val="0"/>
      <w:marTop w:val="0"/>
      <w:marBottom w:val="0"/>
      <w:divBdr>
        <w:top w:val="none" w:sz="0" w:space="0" w:color="auto"/>
        <w:left w:val="none" w:sz="0" w:space="0" w:color="auto"/>
        <w:bottom w:val="none" w:sz="0" w:space="0" w:color="auto"/>
        <w:right w:val="none" w:sz="0" w:space="0" w:color="auto"/>
      </w:divBdr>
    </w:div>
    <w:div w:id="1881546973">
      <w:bodyDiv w:val="1"/>
      <w:marLeft w:val="0"/>
      <w:marRight w:val="0"/>
      <w:marTop w:val="0"/>
      <w:marBottom w:val="0"/>
      <w:divBdr>
        <w:top w:val="none" w:sz="0" w:space="0" w:color="auto"/>
        <w:left w:val="none" w:sz="0" w:space="0" w:color="auto"/>
        <w:bottom w:val="none" w:sz="0" w:space="0" w:color="auto"/>
        <w:right w:val="none" w:sz="0" w:space="0" w:color="auto"/>
      </w:divBdr>
    </w:div>
    <w:div w:id="1919512718">
      <w:bodyDiv w:val="1"/>
      <w:marLeft w:val="0"/>
      <w:marRight w:val="0"/>
      <w:marTop w:val="0"/>
      <w:marBottom w:val="0"/>
      <w:divBdr>
        <w:top w:val="none" w:sz="0" w:space="0" w:color="auto"/>
        <w:left w:val="none" w:sz="0" w:space="0" w:color="auto"/>
        <w:bottom w:val="none" w:sz="0" w:space="0" w:color="auto"/>
        <w:right w:val="none" w:sz="0" w:space="0" w:color="auto"/>
      </w:divBdr>
    </w:div>
    <w:div w:id="19961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9A50-5B22-4628-BAB5-FD956571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3081</Words>
  <Characters>17565</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 </cp:lastModifiedBy>
  <cp:revision>19</cp:revision>
  <cp:lastPrinted>2019-03-13T08:37:00Z</cp:lastPrinted>
  <dcterms:created xsi:type="dcterms:W3CDTF">2019-03-12T05:36:00Z</dcterms:created>
  <dcterms:modified xsi:type="dcterms:W3CDTF">2020-04-22T09:25:00Z</dcterms:modified>
</cp:coreProperties>
</file>