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85" w:rsidRDefault="00F81785" w:rsidP="0058024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CURRICULUM VITAE</w:t>
      </w:r>
    </w:p>
    <w:p w:rsidR="00F81785" w:rsidRDefault="00F81785" w:rsidP="0058024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0A1C" w:rsidRPr="00F81785" w:rsidRDefault="003E154D" w:rsidP="004C0A1C">
      <w:pPr>
        <w:jc w:val="center"/>
        <w:rPr>
          <w:rFonts w:ascii="Times New Roman" w:hAnsi="Times New Roman" w:cs="Times New Roman" w:hint="eastAsia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41E02" wp14:editId="7F600DD7">
                <wp:simplePos x="0" y="0"/>
                <wp:positionH relativeFrom="column">
                  <wp:posOffset>-46281</wp:posOffset>
                </wp:positionH>
                <wp:positionV relativeFrom="paragraph">
                  <wp:posOffset>196344</wp:posOffset>
                </wp:positionV>
                <wp:extent cx="6311043" cy="0"/>
                <wp:effectExtent l="0" t="0" r="13970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0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2030B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5pt,15.45pt" to="493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" strokecolor="black [3213]"/>
            </w:pict>
          </mc:Fallback>
        </mc:AlternateContent>
      </w:r>
      <w:r w:rsidR="000950F9" w:rsidRPr="00381BF3">
        <w:rPr>
          <w:rFonts w:ascii="Times New Roman" w:hAnsi="Times New Roman" w:cs="Times New Roman"/>
          <w:b/>
          <w:sz w:val="28"/>
          <w:szCs w:val="24"/>
        </w:rPr>
        <w:t>Y</w:t>
      </w:r>
      <w:r w:rsidR="00B96B16">
        <w:rPr>
          <w:rFonts w:ascii="Times New Roman" w:hAnsi="Times New Roman" w:cs="Times New Roman" w:hint="eastAsia"/>
          <w:b/>
          <w:sz w:val="28"/>
          <w:szCs w:val="24"/>
        </w:rPr>
        <w:t>ong Ha Rhie</w:t>
      </w:r>
    </w:p>
    <w:p w:rsidR="00F81785" w:rsidRDefault="004C0A1C" w:rsidP="00580243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5045710</wp:posOffset>
            </wp:positionH>
            <wp:positionV relativeFrom="margin">
              <wp:posOffset>704850</wp:posOffset>
            </wp:positionV>
            <wp:extent cx="1143000" cy="1524000"/>
            <wp:effectExtent l="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785" w:rsidRPr="00F81785" w:rsidRDefault="004C0A1C" w:rsidP="00580243">
      <w:pPr>
        <w:jc w:val="center"/>
        <w:rPr>
          <w:rFonts w:ascii="Times New Roman" w:eastAsia="Arial Unicode MS" w:hAnsi="Times New Roman" w:cs="Times New Roman"/>
          <w:noProof/>
          <w:sz w:val="22"/>
        </w:rPr>
      </w:pPr>
      <w:r>
        <w:rPr>
          <w:rFonts w:ascii="Times New Roman" w:eastAsia="Arial Unicode MS" w:hAnsi="Times New Roman" w:cs="Times New Roman" w:hint="eastAsia"/>
          <w:noProof/>
          <w:sz w:val="22"/>
        </w:rPr>
        <w:t>Department of Horticultur</w:t>
      </w:r>
      <w:r>
        <w:rPr>
          <w:rFonts w:ascii="Times New Roman" w:eastAsia="Arial Unicode MS" w:hAnsi="Times New Roman" w:cs="Times New Roman"/>
          <w:noProof/>
          <w:sz w:val="22"/>
        </w:rPr>
        <w:t>e and Forestry</w:t>
      </w:r>
      <w:r w:rsidR="00F81785" w:rsidRPr="00F81785">
        <w:rPr>
          <w:rFonts w:ascii="Times New Roman" w:eastAsia="Arial Unicode MS" w:hAnsi="Times New Roman" w:cs="Times New Roman" w:hint="eastAsia"/>
          <w:noProof/>
          <w:sz w:val="22"/>
        </w:rPr>
        <w:t>,</w:t>
      </w:r>
    </w:p>
    <w:p w:rsidR="00580243" w:rsidRPr="00F81785" w:rsidRDefault="004C0A1C" w:rsidP="00580243">
      <w:pPr>
        <w:jc w:val="center"/>
        <w:rPr>
          <w:rFonts w:ascii="Times New Roman" w:eastAsia="Arial Unicode MS" w:hAnsi="Times New Roman" w:cs="Times New Roman"/>
          <w:sz w:val="22"/>
        </w:rPr>
      </w:pPr>
      <w:r>
        <w:rPr>
          <w:rFonts w:ascii="Times New Roman" w:eastAsia="Arial Unicode MS" w:hAnsi="Times New Roman" w:cs="Times New Roman"/>
          <w:noProof/>
          <w:sz w:val="22"/>
        </w:rPr>
        <w:t>Pai Chai University</w:t>
      </w:r>
      <w:r w:rsidR="00E25457" w:rsidRPr="00F81785">
        <w:rPr>
          <w:rFonts w:ascii="Times New Roman" w:eastAsia="Arial Unicode MS" w:hAnsi="Times New Roman" w:cs="Times New Roman"/>
          <w:sz w:val="22"/>
        </w:rPr>
        <w:t>,</w:t>
      </w:r>
    </w:p>
    <w:p w:rsidR="008F5F7C" w:rsidRPr="00580243" w:rsidRDefault="008F5F7C" w:rsidP="008F5F7C">
      <w:pPr>
        <w:jc w:val="center"/>
        <w:rPr>
          <w:rFonts w:ascii="Times New Roman" w:eastAsia="Arial Unicode MS" w:hAnsi="Times New Roman" w:cs="Times New Roman"/>
          <w:sz w:val="22"/>
        </w:rPr>
      </w:pPr>
    </w:p>
    <w:p w:rsidR="008F5F7C" w:rsidRDefault="004C0A1C" w:rsidP="004C0A1C">
      <w:pPr>
        <w:jc w:val="center"/>
        <w:rPr>
          <w:rFonts w:ascii="Times New Roman" w:eastAsia="Arial Unicode MS" w:hAnsi="Times New Roman" w:cs="Times New Roman"/>
          <w:sz w:val="22"/>
        </w:rPr>
      </w:pPr>
      <w:r>
        <w:rPr>
          <w:rFonts w:ascii="Times New Roman" w:eastAsia="Arial Unicode MS" w:hAnsi="Times New Roman" w:cs="Times New Roman"/>
          <w:sz w:val="22"/>
        </w:rPr>
        <w:t xml:space="preserve">155-40 Baejae-ro, Seo-gu, </w:t>
      </w:r>
      <w:r>
        <w:rPr>
          <w:rFonts w:ascii="Times New Roman" w:eastAsia="Arial Unicode MS" w:hAnsi="Times New Roman" w:cs="Times New Roman"/>
          <w:sz w:val="22"/>
        </w:rPr>
        <w:br/>
        <w:t>Daejeon, 35345, Korea</w:t>
      </w:r>
    </w:p>
    <w:p w:rsidR="00E25457" w:rsidRDefault="008F5F7C" w:rsidP="008F5F7C">
      <w:pPr>
        <w:jc w:val="center"/>
        <w:rPr>
          <w:rFonts w:ascii="Times New Roman" w:eastAsia="Arial Unicode MS" w:hAnsi="Times New Roman" w:cs="Times New Roman"/>
          <w:sz w:val="22"/>
        </w:rPr>
      </w:pPr>
      <w:r>
        <w:rPr>
          <w:rFonts w:ascii="Times New Roman" w:eastAsia="Arial Unicode MS" w:hAnsi="Times New Roman" w:cs="Times New Roman" w:hint="eastAsia"/>
          <w:sz w:val="22"/>
        </w:rPr>
        <w:t>Tel</w:t>
      </w:r>
      <w:r w:rsidR="00E25457" w:rsidRPr="00580243">
        <w:rPr>
          <w:rFonts w:ascii="Times New Roman" w:eastAsia="Arial Unicode MS" w:hAnsi="Times New Roman" w:cs="Times New Roman"/>
          <w:sz w:val="22"/>
        </w:rPr>
        <w:t>:</w:t>
      </w:r>
      <w:r>
        <w:rPr>
          <w:rFonts w:ascii="Times New Roman" w:eastAsia="Arial Unicode MS" w:hAnsi="Times New Roman" w:cs="Times New Roman" w:hint="eastAsia"/>
          <w:sz w:val="22"/>
        </w:rPr>
        <w:t xml:space="preserve"> +</w:t>
      </w:r>
      <w:r w:rsidR="00E25457" w:rsidRPr="00580243">
        <w:rPr>
          <w:rFonts w:ascii="Times New Roman" w:eastAsia="Arial Unicode MS" w:hAnsi="Times New Roman" w:cs="Times New Roman"/>
          <w:sz w:val="22"/>
        </w:rPr>
        <w:t>82-</w:t>
      </w:r>
      <w:r w:rsidR="004C0A1C">
        <w:rPr>
          <w:rFonts w:ascii="Times New Roman" w:eastAsia="Arial Unicode MS" w:hAnsi="Times New Roman" w:cs="Times New Roman" w:hint="eastAsia"/>
          <w:sz w:val="22"/>
        </w:rPr>
        <w:t>42</w:t>
      </w:r>
      <w:r w:rsidR="004C0A1C">
        <w:rPr>
          <w:rFonts w:ascii="Times New Roman" w:eastAsia="Arial Unicode MS" w:hAnsi="Times New Roman" w:cs="Times New Roman"/>
          <w:sz w:val="22"/>
        </w:rPr>
        <w:t>-520</w:t>
      </w:r>
      <w:r>
        <w:rPr>
          <w:rFonts w:ascii="Times New Roman" w:eastAsia="Arial Unicode MS" w:hAnsi="Times New Roman" w:cs="Times New Roman"/>
          <w:sz w:val="22"/>
        </w:rPr>
        <w:t>-</w:t>
      </w:r>
      <w:r w:rsidR="004C0A1C">
        <w:rPr>
          <w:rFonts w:ascii="Times New Roman" w:eastAsia="Arial Unicode MS" w:hAnsi="Times New Roman" w:cs="Times New Roman" w:hint="eastAsia"/>
          <w:sz w:val="22"/>
        </w:rPr>
        <w:t>5018</w:t>
      </w:r>
      <w:r w:rsidR="004C0A1C">
        <w:rPr>
          <w:rFonts w:ascii="Times New Roman" w:eastAsia="Arial Unicode MS" w:hAnsi="Times New Roman" w:cs="Times New Roman"/>
          <w:sz w:val="22"/>
        </w:rPr>
        <w:t xml:space="preserve"> </w:t>
      </w:r>
    </w:p>
    <w:p w:rsidR="004C0A1C" w:rsidRPr="00580243" w:rsidRDefault="004C0A1C" w:rsidP="004C0A1C">
      <w:pPr>
        <w:jc w:val="center"/>
        <w:rPr>
          <w:rFonts w:ascii="Times New Roman" w:eastAsia="Arial Unicode MS" w:hAnsi="Times New Roman" w:cs="Times New Roman" w:hint="eastAsia"/>
          <w:sz w:val="22"/>
        </w:rPr>
      </w:pPr>
      <w:r>
        <w:rPr>
          <w:rFonts w:ascii="Times New Roman" w:eastAsia="Arial Unicode MS" w:hAnsi="Times New Roman" w:cs="Times New Roman" w:hint="eastAsia"/>
          <w:sz w:val="22"/>
        </w:rPr>
        <w:t>Cell</w:t>
      </w:r>
      <w:r w:rsidRPr="00580243">
        <w:rPr>
          <w:rFonts w:ascii="Times New Roman" w:eastAsia="Arial Unicode MS" w:hAnsi="Times New Roman" w:cs="Times New Roman"/>
          <w:sz w:val="22"/>
        </w:rPr>
        <w:t>:</w:t>
      </w:r>
      <w:r>
        <w:rPr>
          <w:rFonts w:ascii="Times New Roman" w:eastAsia="Arial Unicode MS" w:hAnsi="Times New Roman" w:cs="Times New Roman" w:hint="eastAsia"/>
          <w:sz w:val="22"/>
        </w:rPr>
        <w:t xml:space="preserve"> +</w:t>
      </w:r>
      <w:r w:rsidRPr="00580243">
        <w:rPr>
          <w:rFonts w:ascii="Times New Roman" w:eastAsia="Arial Unicode MS" w:hAnsi="Times New Roman" w:cs="Times New Roman"/>
          <w:sz w:val="22"/>
        </w:rPr>
        <w:t>82-</w:t>
      </w:r>
      <w:r>
        <w:rPr>
          <w:rFonts w:ascii="Times New Roman" w:eastAsia="Arial Unicode MS" w:hAnsi="Times New Roman" w:cs="Times New Roman" w:hint="eastAsia"/>
          <w:sz w:val="22"/>
        </w:rPr>
        <w:t>10</w:t>
      </w:r>
      <w:r>
        <w:rPr>
          <w:rFonts w:ascii="Times New Roman" w:eastAsia="Arial Unicode MS" w:hAnsi="Times New Roman" w:cs="Times New Roman"/>
          <w:sz w:val="22"/>
        </w:rPr>
        <w:t>-8792</w:t>
      </w:r>
      <w:r>
        <w:rPr>
          <w:rFonts w:ascii="Times New Roman" w:eastAsia="Arial Unicode MS" w:hAnsi="Times New Roman" w:cs="Times New Roman"/>
          <w:sz w:val="22"/>
        </w:rPr>
        <w:t>-</w:t>
      </w:r>
      <w:r>
        <w:rPr>
          <w:rFonts w:ascii="Times New Roman" w:eastAsia="Arial Unicode MS" w:hAnsi="Times New Roman" w:cs="Times New Roman" w:hint="eastAsia"/>
          <w:sz w:val="22"/>
        </w:rPr>
        <w:t>5810</w:t>
      </w:r>
      <w:r>
        <w:rPr>
          <w:rFonts w:ascii="Times New Roman" w:eastAsia="Arial Unicode MS" w:hAnsi="Times New Roman" w:cs="Times New Roman"/>
          <w:sz w:val="22"/>
        </w:rPr>
        <w:t xml:space="preserve"> </w:t>
      </w:r>
    </w:p>
    <w:p w:rsidR="007600C5" w:rsidRPr="00580243" w:rsidRDefault="00E25457" w:rsidP="00170123">
      <w:pPr>
        <w:jc w:val="center"/>
        <w:rPr>
          <w:rFonts w:ascii="Times New Roman" w:eastAsia="Arial Unicode MS" w:hAnsi="Times New Roman" w:cs="Times New Roman"/>
          <w:b/>
          <w:sz w:val="22"/>
        </w:rPr>
      </w:pPr>
      <w:r w:rsidRPr="00580243">
        <w:rPr>
          <w:rFonts w:ascii="Times New Roman" w:eastAsia="Arial Unicode MS" w:hAnsi="Times New Roman" w:cs="Times New Roman"/>
          <w:sz w:val="22"/>
        </w:rPr>
        <w:t>E-mail:</w:t>
      </w:r>
      <w:r w:rsidRPr="00580243">
        <w:rPr>
          <w:rFonts w:ascii="Times New Roman" w:eastAsia="Arial Unicode MS" w:hAnsi="Times New Roman" w:cs="Times New Roman"/>
          <w:b/>
          <w:sz w:val="22"/>
        </w:rPr>
        <w:t xml:space="preserve"> </w:t>
      </w:r>
      <w:hyperlink r:id="rId9" w:history="1"/>
      <w:r w:rsidR="004C0A1C">
        <w:rPr>
          <w:rStyle w:val="a3"/>
          <w:rFonts w:ascii="Times New Roman" w:eastAsia="Arial Unicode MS" w:hAnsi="Times New Roman" w:cs="Times New Roman"/>
          <w:sz w:val="22"/>
        </w:rPr>
        <w:t>rhie@pcu.ac.kr</w:t>
      </w:r>
    </w:p>
    <w:p w:rsidR="00A36D4D" w:rsidRDefault="00A36D4D">
      <w:pPr>
        <w:rPr>
          <w:rFonts w:ascii="Times New Roman" w:hAnsi="Times New Roman" w:cs="Times New Roman"/>
          <w:sz w:val="22"/>
          <w:szCs w:val="24"/>
        </w:rPr>
      </w:pPr>
    </w:p>
    <w:p w:rsidR="00580243" w:rsidRDefault="00580243">
      <w:pPr>
        <w:rPr>
          <w:rFonts w:ascii="Times New Roman" w:hAnsi="Times New Roman" w:cs="Times New Roman"/>
          <w:sz w:val="22"/>
          <w:szCs w:val="24"/>
        </w:rPr>
      </w:pPr>
    </w:p>
    <w:p w:rsidR="000950F9" w:rsidRPr="00920364" w:rsidRDefault="000950F9">
      <w:pPr>
        <w:rPr>
          <w:rFonts w:ascii="Times New Roman" w:hAnsi="Times New Roman" w:cs="Times New Roman"/>
          <w:b/>
          <w:sz w:val="22"/>
          <w:szCs w:val="24"/>
        </w:rPr>
      </w:pPr>
      <w:r w:rsidRPr="00920364">
        <w:rPr>
          <w:rFonts w:ascii="Times New Roman" w:hAnsi="Times New Roman" w:cs="Times New Roman"/>
          <w:b/>
          <w:sz w:val="22"/>
          <w:szCs w:val="24"/>
        </w:rPr>
        <w:t>EDUCATION</w:t>
      </w:r>
    </w:p>
    <w:p w:rsidR="00381BF3" w:rsidRPr="00920364" w:rsidRDefault="00381BF3">
      <w:pPr>
        <w:rPr>
          <w:rFonts w:ascii="Times New Roman" w:hAnsi="Times New Roman" w:cs="Times New Roman"/>
          <w:b/>
          <w:sz w:val="22"/>
          <w:szCs w:val="24"/>
        </w:rPr>
      </w:pPr>
    </w:p>
    <w:p w:rsidR="00B96B16" w:rsidRDefault="00580243" w:rsidP="00401A5C">
      <w:pPr>
        <w:tabs>
          <w:tab w:val="left" w:pos="2694"/>
        </w:tabs>
        <w:ind w:leftChars="213" w:left="42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kern w:val="0"/>
          <w:sz w:val="22"/>
          <w:szCs w:val="24"/>
        </w:rPr>
        <w:t>Ph.D.</w:t>
      </w:r>
      <w:r w:rsidR="00B96B16">
        <w:rPr>
          <w:rFonts w:ascii="Times New Roman" w:hAnsi="Times New Roman" w:cs="Times New Roman" w:hint="eastAsia"/>
          <w:kern w:val="0"/>
          <w:sz w:val="22"/>
          <w:szCs w:val="24"/>
        </w:rPr>
        <w:t xml:space="preserve">  </w:t>
      </w:r>
      <w:r w:rsidR="00B96B16">
        <w:rPr>
          <w:rFonts w:ascii="Times New Roman" w:hAnsi="Times New Roman" w:cs="Times New Roman" w:hint="eastAsia"/>
          <w:sz w:val="22"/>
          <w:szCs w:val="24"/>
        </w:rPr>
        <w:t>Horticultural Science</w:t>
      </w:r>
      <w:r w:rsidR="00B96B16" w:rsidRPr="00920364">
        <w:rPr>
          <w:rFonts w:ascii="Times New Roman" w:hAnsi="Times New Roman" w:cs="Times New Roman" w:hint="eastAsia"/>
          <w:sz w:val="22"/>
          <w:szCs w:val="24"/>
        </w:rPr>
        <w:t xml:space="preserve"> - Seo</w:t>
      </w:r>
      <w:r w:rsidR="00B96B16">
        <w:rPr>
          <w:rFonts w:ascii="Times New Roman" w:hAnsi="Times New Roman" w:cs="Times New Roman" w:hint="eastAsia"/>
          <w:sz w:val="22"/>
          <w:szCs w:val="24"/>
        </w:rPr>
        <w:t xml:space="preserve">ul National University, Mar 2009 </w:t>
      </w:r>
      <w:r w:rsidR="00B96B16" w:rsidRPr="00920364">
        <w:rPr>
          <w:rFonts w:ascii="Times New Roman" w:hAnsi="Times New Roman" w:cs="Times New Roman" w:hint="eastAsia"/>
          <w:sz w:val="22"/>
          <w:szCs w:val="24"/>
        </w:rPr>
        <w:t xml:space="preserve">- </w:t>
      </w:r>
      <w:r w:rsidR="00B96B16">
        <w:rPr>
          <w:rFonts w:ascii="Times New Roman" w:hAnsi="Times New Roman" w:cs="Times New Roman" w:hint="eastAsia"/>
          <w:sz w:val="22"/>
          <w:szCs w:val="24"/>
        </w:rPr>
        <w:t>Aug 2014</w:t>
      </w:r>
      <w:r w:rsidR="00B96B16" w:rsidRPr="00920364">
        <w:rPr>
          <w:rFonts w:ascii="Times New Roman" w:hAnsi="Times New Roman" w:cs="Times New Roman" w:hint="eastAsia"/>
          <w:sz w:val="22"/>
          <w:szCs w:val="24"/>
        </w:rPr>
        <w:t xml:space="preserve"> </w:t>
      </w:r>
    </w:p>
    <w:p w:rsidR="00B96B16" w:rsidRDefault="00B96B16" w:rsidP="00B96B16">
      <w:pPr>
        <w:tabs>
          <w:tab w:val="left" w:pos="1696"/>
        </w:tabs>
        <w:ind w:leftChars="613" w:left="1336" w:hangingChars="50" w:hanging="110"/>
        <w:rPr>
          <w:rFonts w:ascii="Times New Roman" w:hAnsi="Times New Roman" w:cs="Times New Roman"/>
          <w:kern w:val="0"/>
          <w:sz w:val="22"/>
          <w:szCs w:val="24"/>
        </w:rPr>
      </w:pPr>
      <w:r w:rsidRPr="00B96B16">
        <w:rPr>
          <w:rFonts w:ascii="Times New Roman" w:hAnsi="Times New Roman" w:cs="Times New Roman" w:hint="eastAsia"/>
          <w:kern w:val="0"/>
          <w:sz w:val="22"/>
          <w:szCs w:val="24"/>
        </w:rPr>
        <w:t>“</w:t>
      </w:r>
      <w:r w:rsidRPr="00B96B16">
        <w:rPr>
          <w:rFonts w:ascii="Times New Roman" w:hAnsi="Times New Roman" w:cs="Times New Roman"/>
          <w:kern w:val="0"/>
          <w:sz w:val="22"/>
          <w:szCs w:val="24"/>
        </w:rPr>
        <w:t xml:space="preserve">Seed Dormancy and Germination of </w:t>
      </w:r>
      <w:r w:rsidRPr="00B96B16">
        <w:rPr>
          <w:rFonts w:ascii="Times New Roman" w:hAnsi="Times New Roman" w:cs="Times New Roman"/>
          <w:i/>
          <w:kern w:val="0"/>
          <w:sz w:val="22"/>
          <w:szCs w:val="24"/>
        </w:rPr>
        <w:t>Jeffersonia dubia</w:t>
      </w:r>
      <w:r w:rsidRPr="00B96B16">
        <w:rPr>
          <w:rFonts w:ascii="Times New Roman" w:hAnsi="Times New Roman" w:cs="Times New Roman"/>
          <w:kern w:val="0"/>
          <w:sz w:val="22"/>
          <w:szCs w:val="24"/>
        </w:rPr>
        <w:t xml:space="preserve"> in Relation to Temperature, Hormone Levels, and Cell Wall Polysaccharides</w:t>
      </w:r>
      <w:r w:rsidR="00034A42">
        <w:rPr>
          <w:rFonts w:ascii="Times New Roman" w:hAnsi="Times New Roman" w:cs="Times New Roman"/>
          <w:kern w:val="0"/>
          <w:sz w:val="22"/>
          <w:szCs w:val="24"/>
        </w:rPr>
        <w:t>”</w:t>
      </w:r>
    </w:p>
    <w:p w:rsidR="00E25457" w:rsidRPr="00920364" w:rsidRDefault="00E25457" w:rsidP="00401A5C">
      <w:pPr>
        <w:tabs>
          <w:tab w:val="left" w:pos="2694"/>
        </w:tabs>
        <w:ind w:leftChars="213" w:left="426"/>
        <w:rPr>
          <w:rFonts w:ascii="Times New Roman" w:hAnsi="Times New Roman" w:cs="Times New Roman"/>
          <w:sz w:val="22"/>
          <w:szCs w:val="24"/>
        </w:rPr>
      </w:pPr>
      <w:r w:rsidRPr="00401A5C">
        <w:rPr>
          <w:rFonts w:ascii="Times New Roman" w:hAnsi="Times New Roman" w:cs="Times New Roman" w:hint="eastAsia"/>
          <w:spacing w:val="4"/>
          <w:kern w:val="0"/>
          <w:sz w:val="22"/>
          <w:szCs w:val="24"/>
          <w:fitText w:val="440" w:id="129778176"/>
        </w:rPr>
        <w:t>M.S</w:t>
      </w:r>
      <w:r w:rsidRPr="00401A5C">
        <w:rPr>
          <w:rFonts w:ascii="Times New Roman" w:hAnsi="Times New Roman" w:cs="Times New Roman" w:hint="eastAsia"/>
          <w:spacing w:val="1"/>
          <w:kern w:val="0"/>
          <w:sz w:val="22"/>
          <w:szCs w:val="24"/>
          <w:fitText w:val="440" w:id="129778176"/>
        </w:rPr>
        <w:t>.</w:t>
      </w:r>
      <w:r w:rsidR="00787E46" w:rsidRPr="00920364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Pr="00920364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="00C13DAA">
        <w:rPr>
          <w:rFonts w:ascii="Times New Roman" w:hAnsi="Times New Roman" w:cs="Times New Roman" w:hint="eastAsia"/>
          <w:sz w:val="22"/>
          <w:szCs w:val="24"/>
        </w:rPr>
        <w:t>Horticultural Science</w:t>
      </w:r>
      <w:r w:rsidRPr="00920364">
        <w:rPr>
          <w:rFonts w:ascii="Times New Roman" w:hAnsi="Times New Roman" w:cs="Times New Roman" w:hint="eastAsia"/>
          <w:sz w:val="22"/>
          <w:szCs w:val="24"/>
        </w:rPr>
        <w:t xml:space="preserve"> - Seo</w:t>
      </w:r>
      <w:r w:rsidR="00B96B16">
        <w:rPr>
          <w:rFonts w:ascii="Times New Roman" w:hAnsi="Times New Roman" w:cs="Times New Roman" w:hint="eastAsia"/>
          <w:sz w:val="22"/>
          <w:szCs w:val="24"/>
        </w:rPr>
        <w:t>ul National University, Mar 2004 - Feb 2006</w:t>
      </w:r>
      <w:r w:rsidRPr="00920364">
        <w:rPr>
          <w:rFonts w:ascii="Times New Roman" w:hAnsi="Times New Roman" w:cs="Times New Roman" w:hint="eastAsia"/>
          <w:sz w:val="22"/>
          <w:szCs w:val="24"/>
        </w:rPr>
        <w:t xml:space="preserve"> </w:t>
      </w:r>
    </w:p>
    <w:p w:rsidR="00E25457" w:rsidRDefault="00E25457" w:rsidP="00B96B16">
      <w:pPr>
        <w:tabs>
          <w:tab w:val="left" w:pos="3270"/>
        </w:tabs>
        <w:ind w:leftChars="638" w:left="1386" w:hangingChars="50" w:hanging="110"/>
        <w:rPr>
          <w:rFonts w:ascii="Times New Roman" w:hAnsi="Times New Roman" w:cs="Times New Roman"/>
          <w:sz w:val="22"/>
          <w:szCs w:val="24"/>
        </w:rPr>
      </w:pPr>
      <w:r w:rsidRPr="00920364">
        <w:rPr>
          <w:rFonts w:ascii="Times New Roman" w:hAnsi="Times New Roman" w:cs="Times New Roman"/>
          <w:sz w:val="22"/>
          <w:szCs w:val="24"/>
        </w:rPr>
        <w:t>“</w:t>
      </w:r>
      <w:r w:rsidR="00B96B16" w:rsidRPr="00B96B16">
        <w:rPr>
          <w:rFonts w:ascii="Times New Roman" w:hAnsi="Times New Roman" w:cs="Times New Roman"/>
          <w:sz w:val="22"/>
          <w:szCs w:val="24"/>
        </w:rPr>
        <w:t xml:space="preserve">Long Day Treatment Promotes Flowering of </w:t>
      </w:r>
      <w:r w:rsidR="00B96B16" w:rsidRPr="00B96B16">
        <w:rPr>
          <w:rFonts w:ascii="Times New Roman" w:hAnsi="Times New Roman" w:cs="Times New Roman"/>
          <w:i/>
          <w:sz w:val="22"/>
          <w:szCs w:val="24"/>
        </w:rPr>
        <w:t>Cyclamen persicum</w:t>
      </w:r>
      <w:r w:rsidR="00B96B16" w:rsidRPr="00B96B16">
        <w:rPr>
          <w:rFonts w:ascii="Times New Roman" w:hAnsi="Times New Roman" w:cs="Times New Roman"/>
          <w:sz w:val="22"/>
          <w:szCs w:val="24"/>
        </w:rPr>
        <w:t xml:space="preserve"> under Low Temperature Regime</w:t>
      </w:r>
      <w:r w:rsidRPr="00920364">
        <w:rPr>
          <w:rFonts w:ascii="Times New Roman" w:hAnsi="Times New Roman" w:cs="Times New Roman"/>
          <w:sz w:val="22"/>
          <w:szCs w:val="24"/>
        </w:rPr>
        <w:t>”</w:t>
      </w:r>
    </w:p>
    <w:p w:rsidR="000950F9" w:rsidRPr="00920364" w:rsidRDefault="00E25457" w:rsidP="00B635B3">
      <w:pPr>
        <w:ind w:leftChars="213" w:left="426"/>
        <w:rPr>
          <w:rFonts w:ascii="Times New Roman" w:hAnsi="Times New Roman" w:cs="Times New Roman"/>
          <w:sz w:val="22"/>
          <w:szCs w:val="24"/>
        </w:rPr>
      </w:pPr>
      <w:r w:rsidRPr="00B96B16">
        <w:rPr>
          <w:rFonts w:ascii="Times New Roman" w:hAnsi="Times New Roman" w:cs="Times New Roman" w:hint="eastAsia"/>
          <w:spacing w:val="20"/>
          <w:kern w:val="0"/>
          <w:sz w:val="22"/>
          <w:szCs w:val="24"/>
          <w:fitText w:val="440" w:id="129778177"/>
        </w:rPr>
        <w:t>B.S</w:t>
      </w:r>
      <w:r w:rsidRPr="00B96B16">
        <w:rPr>
          <w:rFonts w:ascii="Times New Roman" w:hAnsi="Times New Roman" w:cs="Times New Roman" w:hint="eastAsia"/>
          <w:spacing w:val="1"/>
          <w:kern w:val="0"/>
          <w:sz w:val="22"/>
          <w:szCs w:val="24"/>
          <w:fitText w:val="440" w:id="129778177"/>
        </w:rPr>
        <w:t>.</w:t>
      </w:r>
      <w:r w:rsidRPr="00920364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="00B96B16">
        <w:rPr>
          <w:rFonts w:ascii="Times New Roman" w:hAnsi="Times New Roman" w:cs="Times New Roman" w:hint="eastAsia"/>
          <w:sz w:val="22"/>
          <w:szCs w:val="24"/>
        </w:rPr>
        <w:t xml:space="preserve"> Horticultural Science</w:t>
      </w:r>
      <w:r w:rsidR="00B96B16" w:rsidRPr="00920364">
        <w:rPr>
          <w:rFonts w:ascii="Times New Roman" w:hAnsi="Times New Roman" w:cs="Times New Roman" w:hint="eastAsia"/>
          <w:sz w:val="22"/>
          <w:szCs w:val="24"/>
        </w:rPr>
        <w:t xml:space="preserve"> - Seo</w:t>
      </w:r>
      <w:r w:rsidR="00B96B16">
        <w:rPr>
          <w:rFonts w:ascii="Times New Roman" w:hAnsi="Times New Roman" w:cs="Times New Roman" w:hint="eastAsia"/>
          <w:sz w:val="22"/>
          <w:szCs w:val="24"/>
        </w:rPr>
        <w:t>ul National University, Mar 1999</w:t>
      </w:r>
      <w:r w:rsidRPr="00920364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="00816533">
        <w:rPr>
          <w:rFonts w:ascii="Times New Roman" w:hAnsi="Times New Roman" w:cs="Times New Roman" w:hint="eastAsia"/>
          <w:sz w:val="22"/>
          <w:szCs w:val="24"/>
        </w:rPr>
        <w:t xml:space="preserve">- </w:t>
      </w:r>
      <w:r w:rsidR="00B96B16">
        <w:rPr>
          <w:rFonts w:ascii="Times New Roman" w:hAnsi="Times New Roman" w:cs="Times New Roman" w:hint="eastAsia"/>
          <w:sz w:val="22"/>
          <w:szCs w:val="24"/>
        </w:rPr>
        <w:t>Feb 2003</w:t>
      </w:r>
      <w:r w:rsidR="00E21EB5" w:rsidRPr="00920364">
        <w:rPr>
          <w:rFonts w:ascii="Times New Roman" w:hAnsi="Times New Roman" w:cs="Times New Roman"/>
          <w:sz w:val="22"/>
          <w:szCs w:val="24"/>
        </w:rPr>
        <w:tab/>
      </w:r>
    </w:p>
    <w:p w:rsidR="00B635B3" w:rsidRDefault="00B635B3" w:rsidP="00B635B3">
      <w:pPr>
        <w:rPr>
          <w:rFonts w:ascii="Times New Roman" w:hAnsi="Times New Roman" w:cs="Times New Roman"/>
          <w:sz w:val="22"/>
          <w:szCs w:val="24"/>
        </w:rPr>
      </w:pPr>
    </w:p>
    <w:p w:rsidR="00B96B16" w:rsidRPr="00B635B3" w:rsidRDefault="00B96B16" w:rsidP="00B635B3">
      <w:pPr>
        <w:rPr>
          <w:rFonts w:ascii="Times New Roman" w:hAnsi="Times New Roman" w:cs="Times New Roman"/>
          <w:sz w:val="22"/>
          <w:szCs w:val="24"/>
        </w:rPr>
      </w:pPr>
    </w:p>
    <w:p w:rsidR="00381BF3" w:rsidRPr="00920364" w:rsidRDefault="002F523F" w:rsidP="00381BF3">
      <w:pPr>
        <w:rPr>
          <w:rFonts w:ascii="Times New Roman" w:hAnsi="Times New Roman" w:cs="Times New Roman"/>
          <w:b/>
          <w:sz w:val="22"/>
          <w:szCs w:val="24"/>
        </w:rPr>
      </w:pPr>
      <w:r w:rsidRPr="00B91C6E">
        <w:rPr>
          <w:rFonts w:ascii="Times New Roman" w:hAnsi="Times New Roman" w:cs="Times New Roman"/>
          <w:b/>
          <w:sz w:val="22"/>
          <w:szCs w:val="24"/>
        </w:rPr>
        <w:t>R</w:t>
      </w:r>
      <w:r>
        <w:rPr>
          <w:rFonts w:ascii="Times New Roman" w:hAnsi="Times New Roman" w:cs="Times New Roman" w:hint="eastAsia"/>
          <w:b/>
          <w:sz w:val="22"/>
          <w:szCs w:val="24"/>
        </w:rPr>
        <w:t>ESEARCH</w:t>
      </w:r>
      <w:r w:rsidR="00381BF3" w:rsidRPr="00920364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381BF3" w:rsidRPr="00920364">
        <w:rPr>
          <w:rFonts w:ascii="Times New Roman" w:hAnsi="Times New Roman" w:cs="Times New Roman" w:hint="eastAsia"/>
          <w:b/>
          <w:sz w:val="22"/>
          <w:szCs w:val="24"/>
        </w:rPr>
        <w:t>EXPERIENCES</w:t>
      </w:r>
    </w:p>
    <w:p w:rsidR="00C12C97" w:rsidRDefault="00C12C97" w:rsidP="00C12C97">
      <w:pPr>
        <w:rPr>
          <w:rFonts w:ascii="Times New Roman" w:hAnsi="Times New Roman" w:cs="Times New Roman"/>
          <w:b/>
          <w:sz w:val="22"/>
          <w:szCs w:val="24"/>
        </w:rPr>
      </w:pPr>
    </w:p>
    <w:p w:rsidR="00C12C97" w:rsidRPr="004C0A1C" w:rsidRDefault="00C12C97" w:rsidP="00C12C97">
      <w:pPr>
        <w:ind w:firstLineChars="200" w:firstLine="440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 w:hint="eastAsia"/>
          <w:kern w:val="0"/>
          <w:sz w:val="22"/>
        </w:rPr>
        <w:t xml:space="preserve">Feb 2015 </w:t>
      </w:r>
      <w:r>
        <w:rPr>
          <w:rFonts w:ascii="Times New Roman" w:hAnsi="Times New Roman" w:cs="Times New Roman"/>
          <w:kern w:val="0"/>
          <w:sz w:val="22"/>
        </w:rPr>
        <w:t>–</w:t>
      </w:r>
      <w:r w:rsidR="004C0A1C">
        <w:rPr>
          <w:rFonts w:ascii="Times New Roman" w:hAnsi="Times New Roman" w:cs="Times New Roman" w:hint="eastAsia"/>
          <w:kern w:val="0"/>
          <w:sz w:val="22"/>
        </w:rPr>
        <w:t xml:space="preserve"> Dec 2015</w:t>
      </w:r>
      <w:r>
        <w:rPr>
          <w:rFonts w:ascii="Times New Roman" w:hAnsi="Times New Roman" w:cs="Times New Roman" w:hint="eastAsia"/>
          <w:kern w:val="0"/>
          <w:sz w:val="22"/>
        </w:rPr>
        <w:t xml:space="preserve">   </w:t>
      </w:r>
    </w:p>
    <w:p w:rsidR="00C12C97" w:rsidRPr="00317F99" w:rsidRDefault="00C12C97" w:rsidP="00C12C97">
      <w:pPr>
        <w:ind w:leftChars="1400" w:left="2800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 w:hint="eastAsia"/>
          <w:kern w:val="0"/>
          <w:sz w:val="22"/>
        </w:rPr>
        <w:t>Postdoctoral Researcher</w:t>
      </w:r>
      <w:r w:rsidR="00980409">
        <w:rPr>
          <w:rFonts w:ascii="Times New Roman" w:hAnsi="Times New Roman" w:cs="Times New Roman" w:hint="eastAsia"/>
          <w:kern w:val="0"/>
          <w:sz w:val="22"/>
        </w:rPr>
        <w:t>, Korea National Arboretum, Korea Forest Service</w:t>
      </w:r>
    </w:p>
    <w:p w:rsidR="00C12C97" w:rsidRDefault="00C12C97" w:rsidP="00C12C97">
      <w:pPr>
        <w:rPr>
          <w:rFonts w:ascii="Times New Roman" w:hAnsi="Times New Roman" w:cs="Times New Roman"/>
          <w:b/>
          <w:sz w:val="22"/>
          <w:szCs w:val="24"/>
        </w:rPr>
      </w:pPr>
    </w:p>
    <w:p w:rsidR="004C0A1C" w:rsidRPr="004C0A1C" w:rsidRDefault="004C0A1C" w:rsidP="004C0A1C">
      <w:pPr>
        <w:ind w:firstLineChars="200" w:firstLine="440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 w:hint="eastAsia"/>
          <w:kern w:val="0"/>
          <w:sz w:val="22"/>
        </w:rPr>
        <w:t>Jan 2016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–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Feb 2017</w:t>
      </w:r>
      <w:r>
        <w:rPr>
          <w:rFonts w:ascii="Times New Roman" w:hAnsi="Times New Roman" w:cs="Times New Roman" w:hint="eastAsia"/>
          <w:kern w:val="0"/>
          <w:sz w:val="22"/>
        </w:rPr>
        <w:t xml:space="preserve">    </w:t>
      </w:r>
    </w:p>
    <w:p w:rsidR="004C0A1C" w:rsidRPr="00317F99" w:rsidRDefault="004C0A1C" w:rsidP="004C0A1C">
      <w:pPr>
        <w:ind w:leftChars="1400" w:left="2800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Research Professor</w:t>
      </w:r>
      <w:r>
        <w:rPr>
          <w:rFonts w:ascii="Times New Roman" w:hAnsi="Times New Roman" w:cs="Times New Roman" w:hint="eastAsia"/>
          <w:kern w:val="0"/>
          <w:sz w:val="22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Division of Biotechnology</w:t>
      </w:r>
      <w:r>
        <w:rPr>
          <w:rFonts w:ascii="Times New Roman" w:hAnsi="Times New Roman" w:cs="Times New Roman" w:hint="eastAsia"/>
          <w:kern w:val="0"/>
          <w:sz w:val="22"/>
        </w:rPr>
        <w:t>, Korea University</w:t>
      </w:r>
    </w:p>
    <w:p w:rsidR="004C0A1C" w:rsidRPr="004C0A1C" w:rsidRDefault="004C0A1C" w:rsidP="00C12C97">
      <w:pPr>
        <w:rPr>
          <w:rFonts w:ascii="Times New Roman" w:hAnsi="Times New Roman" w:cs="Times New Roman"/>
          <w:b/>
          <w:sz w:val="22"/>
          <w:szCs w:val="24"/>
        </w:rPr>
      </w:pPr>
    </w:p>
    <w:p w:rsidR="004C0A1C" w:rsidRPr="004C0A1C" w:rsidRDefault="004C0A1C" w:rsidP="004C0A1C">
      <w:pPr>
        <w:ind w:firstLineChars="200" w:firstLine="440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 w:hint="eastAsia"/>
          <w:kern w:val="0"/>
          <w:sz w:val="22"/>
        </w:rPr>
        <w:t>Mar 2017</w:t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–</w:t>
      </w:r>
      <w:r>
        <w:rPr>
          <w:rFonts w:ascii="Times New Roman" w:hAnsi="Times New Roman" w:cs="Times New Roman" w:hint="eastAsia"/>
          <w:kern w:val="0"/>
          <w:sz w:val="22"/>
        </w:rPr>
        <w:t xml:space="preserve"> present   </w:t>
      </w:r>
    </w:p>
    <w:p w:rsidR="004C0A1C" w:rsidRPr="00317F99" w:rsidRDefault="004C0A1C" w:rsidP="004C0A1C">
      <w:pPr>
        <w:ind w:leftChars="1400" w:left="2800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Assistant Professor</w:t>
      </w:r>
      <w:r>
        <w:rPr>
          <w:rFonts w:ascii="Times New Roman" w:hAnsi="Times New Roman" w:cs="Times New Roman" w:hint="eastAsia"/>
          <w:kern w:val="0"/>
          <w:sz w:val="22"/>
        </w:rPr>
        <w:t>, Department</w:t>
      </w:r>
      <w:r>
        <w:rPr>
          <w:rFonts w:ascii="Times New Roman" w:hAnsi="Times New Roman" w:cs="Times New Roman"/>
          <w:kern w:val="0"/>
          <w:sz w:val="22"/>
        </w:rPr>
        <w:t xml:space="preserve"> of Horticulture and Forestry</w:t>
      </w:r>
      <w:r>
        <w:rPr>
          <w:rFonts w:ascii="Times New Roman" w:hAnsi="Times New Roman" w:cs="Times New Roman" w:hint="eastAsia"/>
          <w:kern w:val="0"/>
          <w:sz w:val="22"/>
        </w:rPr>
        <w:t>, Pai Chai University</w:t>
      </w:r>
    </w:p>
    <w:p w:rsidR="00B91C6E" w:rsidRDefault="00B91C6E" w:rsidP="00580243">
      <w:pPr>
        <w:rPr>
          <w:rFonts w:ascii="Times New Roman" w:hAnsi="Times New Roman" w:cs="Times New Roman"/>
          <w:b/>
          <w:sz w:val="22"/>
          <w:szCs w:val="24"/>
        </w:rPr>
      </w:pPr>
    </w:p>
    <w:p w:rsidR="00B91C6E" w:rsidRPr="00B91C6E" w:rsidRDefault="00B91C6E" w:rsidP="00580243">
      <w:pPr>
        <w:rPr>
          <w:rFonts w:ascii="Times New Roman" w:hAnsi="Times New Roman" w:cs="Times New Roman"/>
          <w:b/>
          <w:sz w:val="22"/>
          <w:szCs w:val="24"/>
        </w:rPr>
      </w:pPr>
    </w:p>
    <w:p w:rsidR="00580243" w:rsidRDefault="00167DE1" w:rsidP="00580243">
      <w:pPr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RESEARCH PROJECTS</w:t>
      </w:r>
    </w:p>
    <w:p w:rsidR="00817F45" w:rsidRDefault="00817F45" w:rsidP="00580243">
      <w:pPr>
        <w:rPr>
          <w:rFonts w:ascii="Times New Roman" w:hAnsi="Times New Roman" w:cs="Times New Roman"/>
          <w:b/>
          <w:sz w:val="22"/>
          <w:szCs w:val="24"/>
        </w:rPr>
      </w:pPr>
    </w:p>
    <w:p w:rsidR="0044227B" w:rsidRPr="0044227B" w:rsidRDefault="00167DE1" w:rsidP="0044227B">
      <w:pPr>
        <w:ind w:leftChars="200" w:left="400" w:rightChars="50" w:right="100"/>
        <w:rPr>
          <w:rFonts w:ascii="Times New Roman" w:hAnsi="Times New Roman" w:cs="Times New Roman" w:hint="eastAsia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2017 </w:t>
      </w:r>
      <w:r>
        <w:rPr>
          <w:rFonts w:ascii="Times New Roman" w:hAnsi="Times New Roman" w:cs="Times New Roman"/>
          <w:kern w:val="0"/>
          <w:sz w:val="22"/>
        </w:rPr>
        <w:t>–</w:t>
      </w:r>
      <w:r>
        <w:rPr>
          <w:rFonts w:ascii="Times New Roman" w:hAnsi="Times New Roman" w:cs="Times New Roman" w:hint="eastAsia"/>
          <w:kern w:val="0"/>
          <w:sz w:val="22"/>
        </w:rPr>
        <w:t xml:space="preserve"> present</w:t>
      </w:r>
    </w:p>
    <w:p w:rsidR="00817F45" w:rsidRDefault="00167DE1" w:rsidP="00167DE1">
      <w:pPr>
        <w:ind w:leftChars="200" w:left="400" w:rightChars="50" w:right="1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</w:t>
      </w:r>
      <w:r w:rsidR="0044227B" w:rsidRPr="0044227B">
        <w:rPr>
          <w:rFonts w:ascii="Times New Roman" w:hAnsi="Times New Roman" w:cs="Times New Roman"/>
          <w:sz w:val="22"/>
        </w:rPr>
        <w:t>Seed Dormancy Classification for Useful Plants of the Korean Peninsula</w:t>
      </w:r>
    </w:p>
    <w:p w:rsidR="00167DE1" w:rsidRDefault="0044227B" w:rsidP="0044227B">
      <w:pPr>
        <w:ind w:leftChars="1000" w:left="2000" w:rightChars="50" w:right="100" w:firstLineChars="350" w:firstLine="7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kern w:val="0"/>
          <w:sz w:val="22"/>
        </w:rPr>
        <w:t>Funding:</w:t>
      </w:r>
      <w:r>
        <w:rPr>
          <w:rFonts w:ascii="Times New Roman" w:hAnsi="Times New Roman" w:cs="Times New Roman"/>
          <w:kern w:val="0"/>
          <w:sz w:val="22"/>
        </w:rPr>
        <w:t xml:space="preserve"> </w:t>
      </w:r>
      <w:r w:rsidRPr="0044227B">
        <w:rPr>
          <w:rFonts w:ascii="Times New Roman" w:hAnsi="Times New Roman" w:cs="Times New Roman"/>
          <w:kern w:val="0"/>
          <w:sz w:val="22"/>
        </w:rPr>
        <w:t>National Research Foundation of Korea</w:t>
      </w:r>
    </w:p>
    <w:p w:rsidR="00167DE1" w:rsidRDefault="00167DE1" w:rsidP="0044227B">
      <w:pPr>
        <w:ind w:leftChars="200" w:left="400" w:rightChars="50" w:right="100"/>
        <w:rPr>
          <w:rFonts w:ascii="Times New Roman" w:hAnsi="Times New Roman" w:cs="Times New Roman"/>
          <w:sz w:val="22"/>
        </w:rPr>
      </w:pPr>
    </w:p>
    <w:p w:rsidR="0044227B" w:rsidRPr="0044227B" w:rsidRDefault="0044227B" w:rsidP="0044227B">
      <w:pPr>
        <w:ind w:leftChars="200" w:left="400" w:rightChars="50" w:right="100"/>
        <w:rPr>
          <w:rFonts w:ascii="Times New Roman" w:hAnsi="Times New Roman" w:cs="Times New Roman" w:hint="eastAsia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2018</w:t>
      </w:r>
      <w:r>
        <w:rPr>
          <w:rFonts w:ascii="Times New Roman" w:hAnsi="Times New Roman" w:cs="Times New Roman"/>
          <w:kern w:val="0"/>
          <w:sz w:val="22"/>
        </w:rPr>
        <w:t xml:space="preserve"> –</w:t>
      </w:r>
      <w:r>
        <w:rPr>
          <w:rFonts w:ascii="Times New Roman" w:hAnsi="Times New Roman" w:cs="Times New Roman" w:hint="eastAsia"/>
          <w:kern w:val="0"/>
          <w:sz w:val="22"/>
        </w:rPr>
        <w:t xml:space="preserve"> 2019</w:t>
      </w:r>
    </w:p>
    <w:p w:rsidR="0044227B" w:rsidRDefault="0044227B" w:rsidP="0044227B">
      <w:pPr>
        <w:ind w:leftChars="1370" w:left="2740" w:rightChars="50" w:right="100"/>
        <w:rPr>
          <w:rFonts w:ascii="Times New Roman" w:hAnsi="Times New Roman" w:cs="Times New Roman"/>
          <w:sz w:val="22"/>
        </w:rPr>
      </w:pPr>
      <w:r w:rsidRPr="0044227B">
        <w:rPr>
          <w:rFonts w:ascii="Times New Roman" w:hAnsi="Times New Roman" w:cs="Times New Roman"/>
          <w:sz w:val="22"/>
        </w:rPr>
        <w:t>Evaluation of Environmental Stress Tolerance for Industrialization of New Ornamental Crops</w:t>
      </w:r>
    </w:p>
    <w:p w:rsidR="0044227B" w:rsidRDefault="0044227B" w:rsidP="0044227B">
      <w:pPr>
        <w:ind w:leftChars="1000" w:left="2000" w:rightChars="50" w:right="100" w:firstLineChars="350" w:firstLine="7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kern w:val="0"/>
          <w:sz w:val="22"/>
        </w:rPr>
        <w:t>Funding:</w:t>
      </w:r>
      <w:r>
        <w:rPr>
          <w:rFonts w:ascii="Times New Roman" w:hAnsi="Times New Roman" w:cs="Times New Roman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 xml:space="preserve">Korea </w:t>
      </w:r>
      <w:r w:rsidRPr="0044227B">
        <w:rPr>
          <w:rFonts w:ascii="Times New Roman" w:hAnsi="Times New Roman" w:cs="Times New Roman"/>
          <w:kern w:val="0"/>
          <w:sz w:val="22"/>
        </w:rPr>
        <w:t>Natio</w:t>
      </w:r>
      <w:r>
        <w:rPr>
          <w:rFonts w:ascii="Times New Roman" w:hAnsi="Times New Roman" w:cs="Times New Roman"/>
          <w:kern w:val="0"/>
          <w:sz w:val="22"/>
        </w:rPr>
        <w:t>nal Arboretum</w:t>
      </w:r>
    </w:p>
    <w:p w:rsidR="0044227B" w:rsidRPr="0044227B" w:rsidRDefault="0044227B" w:rsidP="0044227B">
      <w:pPr>
        <w:ind w:leftChars="200" w:left="400" w:rightChars="50" w:right="100"/>
        <w:rPr>
          <w:rFonts w:ascii="Times New Roman" w:hAnsi="Times New Roman" w:cs="Times New Roman"/>
          <w:sz w:val="22"/>
        </w:rPr>
      </w:pPr>
    </w:p>
    <w:p w:rsidR="0044227B" w:rsidRPr="0044227B" w:rsidRDefault="0044227B" w:rsidP="0044227B">
      <w:pPr>
        <w:ind w:leftChars="200" w:left="400" w:rightChars="50" w:right="100"/>
        <w:rPr>
          <w:rFonts w:ascii="Times New Roman" w:hAnsi="Times New Roman" w:cs="Times New Roman" w:hint="eastAsia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2018</w:t>
      </w:r>
      <w:r>
        <w:rPr>
          <w:rFonts w:ascii="Times New Roman" w:hAnsi="Times New Roman" w:cs="Times New Roman"/>
          <w:kern w:val="0"/>
          <w:sz w:val="22"/>
        </w:rPr>
        <w:t xml:space="preserve"> </w:t>
      </w:r>
    </w:p>
    <w:p w:rsidR="0044227B" w:rsidRDefault="0044227B" w:rsidP="0044227B">
      <w:pPr>
        <w:ind w:leftChars="200" w:left="400" w:rightChars="50" w:right="1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</w:t>
      </w:r>
      <w:r w:rsidRPr="0044227B">
        <w:rPr>
          <w:rFonts w:ascii="Times New Roman" w:hAnsi="Times New Roman" w:cs="Times New Roman"/>
          <w:sz w:val="22"/>
        </w:rPr>
        <w:t>Analysis of toxic substances derived from perilla leaf leaves and soil</w:t>
      </w:r>
    </w:p>
    <w:p w:rsidR="0044227B" w:rsidRPr="0044227B" w:rsidRDefault="0044227B" w:rsidP="0044227B">
      <w:pPr>
        <w:ind w:leftChars="1000" w:left="2000" w:rightChars="50" w:right="100" w:firstLineChars="350" w:firstLine="770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Funding:</w:t>
      </w:r>
      <w:r>
        <w:rPr>
          <w:rFonts w:ascii="Times New Roman" w:hAnsi="Times New Roman" w:cs="Times New Roman"/>
          <w:kern w:val="0"/>
          <w:sz w:val="22"/>
        </w:rPr>
        <w:t xml:space="preserve"> </w:t>
      </w:r>
      <w:r w:rsidRPr="0044227B">
        <w:rPr>
          <w:rFonts w:ascii="Times New Roman" w:hAnsi="Times New Roman" w:cs="Times New Roman"/>
          <w:kern w:val="0"/>
          <w:sz w:val="22"/>
        </w:rPr>
        <w:t>Geumsan</w:t>
      </w:r>
      <w:r>
        <w:rPr>
          <w:rFonts w:ascii="Times New Roman" w:hAnsi="Times New Roman" w:cs="Times New Roman"/>
          <w:kern w:val="0"/>
          <w:sz w:val="22"/>
        </w:rPr>
        <w:t xml:space="preserve"> </w:t>
      </w:r>
      <w:r w:rsidRPr="0044227B">
        <w:rPr>
          <w:rFonts w:ascii="Times New Roman" w:hAnsi="Times New Roman" w:cs="Times New Roman"/>
          <w:kern w:val="0"/>
          <w:sz w:val="22"/>
        </w:rPr>
        <w:t>Agricultural Technology Center</w:t>
      </w:r>
    </w:p>
    <w:p w:rsidR="0044227B" w:rsidRPr="00817F45" w:rsidRDefault="0044227B" w:rsidP="0044227B">
      <w:pPr>
        <w:ind w:leftChars="200" w:left="400" w:rightChars="50" w:right="100"/>
        <w:rPr>
          <w:rFonts w:ascii="Times New Roman" w:hAnsi="Times New Roman" w:cs="Times New Roman" w:hint="eastAsia"/>
          <w:sz w:val="22"/>
        </w:rPr>
      </w:pPr>
    </w:p>
    <w:p w:rsidR="00817F45" w:rsidRDefault="00817F45" w:rsidP="0044227B">
      <w:pPr>
        <w:ind w:leftChars="200" w:left="400" w:rightChars="50" w:right="100"/>
        <w:rPr>
          <w:rFonts w:ascii="Times New Roman" w:hAnsi="Times New Roman" w:cs="Times New Roman"/>
          <w:b/>
          <w:sz w:val="22"/>
          <w:szCs w:val="24"/>
        </w:rPr>
      </w:pPr>
    </w:p>
    <w:p w:rsidR="004E2D94" w:rsidRDefault="004E2D94" w:rsidP="004E2D94">
      <w:pPr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 w:hint="eastAsia"/>
          <w:b/>
          <w:sz w:val="22"/>
          <w:szCs w:val="24"/>
        </w:rPr>
        <w:t>COMMUNITY ACTIVITY</w:t>
      </w:r>
    </w:p>
    <w:p w:rsidR="004E2D94" w:rsidRDefault="004E2D94" w:rsidP="004E2D94">
      <w:pPr>
        <w:ind w:rightChars="50" w:right="100"/>
        <w:rPr>
          <w:rFonts w:ascii="Times New Roman" w:hAnsi="Times New Roman" w:cs="Times New Roman"/>
          <w:b/>
          <w:sz w:val="22"/>
          <w:szCs w:val="24"/>
        </w:rPr>
      </w:pPr>
    </w:p>
    <w:p w:rsidR="004E2D94" w:rsidRDefault="004E2D94" w:rsidP="004E2D94">
      <w:pPr>
        <w:ind w:leftChars="142" w:left="284" w:firstLineChars="64" w:firstLine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kern w:val="0"/>
          <w:sz w:val="22"/>
        </w:rPr>
        <w:t>Oct 2006 - Oct 2008</w:t>
      </w:r>
      <w:r w:rsidRPr="00816533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    Overseas volunteer of KOICA (</w:t>
      </w:r>
      <w:r w:rsidRPr="00B96B16">
        <w:rPr>
          <w:rFonts w:ascii="Times New Roman" w:hAnsi="Times New Roman" w:cs="Times New Roman"/>
          <w:sz w:val="22"/>
        </w:rPr>
        <w:t>Korea International Cooperation Agency</w:t>
      </w:r>
      <w:r>
        <w:rPr>
          <w:rFonts w:ascii="Times New Roman" w:hAnsi="Times New Roman" w:cs="Times New Roman" w:hint="eastAsia"/>
          <w:sz w:val="22"/>
        </w:rPr>
        <w:t>)</w:t>
      </w:r>
    </w:p>
    <w:p w:rsidR="004E2D94" w:rsidRDefault="004E2D94" w:rsidP="004E2D94">
      <w:pPr>
        <w:ind w:leftChars="142" w:left="284" w:firstLineChars="64" w:firstLine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B96B16">
        <w:rPr>
          <w:rFonts w:ascii="Times New Roman" w:hAnsi="Times New Roman" w:cs="Times New Roman"/>
          <w:sz w:val="22"/>
        </w:rPr>
        <w:t>Department of P</w:t>
      </w:r>
      <w:r>
        <w:rPr>
          <w:rFonts w:ascii="Times New Roman" w:hAnsi="Times New Roman" w:cs="Times New Roman"/>
          <w:sz w:val="22"/>
        </w:rPr>
        <w:t>lanning and</w:t>
      </w:r>
      <w:r w:rsidRPr="00B96B16">
        <w:rPr>
          <w:rFonts w:ascii="Times New Roman" w:hAnsi="Times New Roman" w:cs="Times New Roman"/>
          <w:sz w:val="22"/>
        </w:rPr>
        <w:t xml:space="preserve"> Investment</w:t>
      </w:r>
      <w:r>
        <w:rPr>
          <w:rFonts w:ascii="Times New Roman" w:hAnsi="Times New Roman" w:cs="Times New Roman" w:hint="eastAsia"/>
          <w:sz w:val="22"/>
        </w:rPr>
        <w:t>, Vientiane Province, Lao PDR</w:t>
      </w:r>
    </w:p>
    <w:p w:rsidR="004E2D94" w:rsidRPr="000A0F71" w:rsidRDefault="004E2D94" w:rsidP="00167DE1">
      <w:pPr>
        <w:ind w:leftChars="1417" w:left="2834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 w:hint="eastAsia"/>
          <w:sz w:val="22"/>
        </w:rPr>
        <w:t xml:space="preserve">Project manager </w:t>
      </w:r>
    </w:p>
    <w:p w:rsidR="004E2D94" w:rsidRDefault="004E2D94" w:rsidP="00D66DB9">
      <w:pPr>
        <w:ind w:rightChars="50" w:right="100"/>
        <w:rPr>
          <w:rFonts w:ascii="Times New Roman" w:hAnsi="Times New Roman" w:cs="Times New Roman"/>
          <w:b/>
          <w:sz w:val="22"/>
          <w:szCs w:val="24"/>
        </w:rPr>
      </w:pPr>
    </w:p>
    <w:p w:rsidR="008F5F7C" w:rsidRDefault="008F5F7C" w:rsidP="00D66DB9">
      <w:pPr>
        <w:ind w:rightChars="50" w:right="100"/>
        <w:rPr>
          <w:rFonts w:ascii="Times New Roman" w:hAnsi="Times New Roman" w:cs="Times New Roman"/>
          <w:b/>
          <w:sz w:val="22"/>
          <w:szCs w:val="24"/>
        </w:rPr>
      </w:pPr>
    </w:p>
    <w:p w:rsidR="00855632" w:rsidRDefault="00855632" w:rsidP="00855632">
      <w:pPr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 w:hint="eastAsia"/>
          <w:b/>
          <w:sz w:val="22"/>
          <w:szCs w:val="24"/>
        </w:rPr>
        <w:t>AWARD</w:t>
      </w:r>
    </w:p>
    <w:p w:rsidR="00855632" w:rsidRDefault="00855632" w:rsidP="00855632">
      <w:pPr>
        <w:rPr>
          <w:rFonts w:ascii="Times New Roman" w:hAnsi="Times New Roman" w:cs="Times New Roman"/>
          <w:b/>
          <w:sz w:val="22"/>
          <w:szCs w:val="24"/>
        </w:rPr>
      </w:pPr>
    </w:p>
    <w:p w:rsidR="00855632" w:rsidRDefault="00855632" w:rsidP="00855632">
      <w:pPr>
        <w:ind w:leftChars="213" w:left="426"/>
        <w:rPr>
          <w:rFonts w:ascii="Times New Roman" w:hAnsi="Times New Roman" w:cs="Times New Roman"/>
          <w:kern w:val="0"/>
          <w:sz w:val="22"/>
          <w:szCs w:val="24"/>
        </w:rPr>
      </w:pPr>
      <w:r>
        <w:rPr>
          <w:rFonts w:ascii="Times New Roman" w:hAnsi="Times New Roman" w:cs="Times New Roman" w:hint="eastAsia"/>
          <w:kern w:val="0"/>
          <w:sz w:val="22"/>
          <w:szCs w:val="24"/>
        </w:rPr>
        <w:t>May 2013    Outstanding Awards of Poster Presentation, Kor. Soc. Hort. Sci., Korea</w:t>
      </w:r>
    </w:p>
    <w:p w:rsidR="00855632" w:rsidRDefault="00855632" w:rsidP="00855632">
      <w:pPr>
        <w:ind w:leftChars="863" w:left="1726"/>
        <w:rPr>
          <w:rFonts w:ascii="Times New Roman" w:hAnsi="Times New Roman" w:cs="Times New Roman"/>
          <w:kern w:val="0"/>
          <w:sz w:val="22"/>
          <w:szCs w:val="24"/>
        </w:rPr>
      </w:pPr>
      <w:r>
        <w:rPr>
          <w:rFonts w:ascii="Times New Roman" w:hAnsi="Times New Roman" w:cs="Times New Roman"/>
          <w:kern w:val="0"/>
          <w:sz w:val="22"/>
          <w:szCs w:val="24"/>
        </w:rPr>
        <w:t>“</w:t>
      </w:r>
      <w:r w:rsidRPr="00B96B16">
        <w:rPr>
          <w:rFonts w:ascii="Times New Roman" w:hAnsi="Times New Roman" w:cs="Times New Roman"/>
          <w:kern w:val="0"/>
          <w:sz w:val="22"/>
          <w:szCs w:val="24"/>
        </w:rPr>
        <w:t>The effect of phytohormones on dormancy breaki</w:t>
      </w:r>
      <w:r>
        <w:rPr>
          <w:rFonts w:ascii="Times New Roman" w:hAnsi="Times New Roman" w:cs="Times New Roman"/>
          <w:kern w:val="0"/>
          <w:sz w:val="22"/>
          <w:szCs w:val="24"/>
        </w:rPr>
        <w:t>ng of uncooled herbaceous peony”</w:t>
      </w:r>
      <w:r>
        <w:rPr>
          <w:rFonts w:ascii="Times New Roman" w:hAnsi="Times New Roman" w:cs="Times New Roman" w:hint="eastAsia"/>
          <w:kern w:val="0"/>
          <w:sz w:val="22"/>
          <w:szCs w:val="24"/>
        </w:rPr>
        <w:t xml:space="preserve"> </w:t>
      </w:r>
    </w:p>
    <w:p w:rsidR="00855632" w:rsidRDefault="00855632" w:rsidP="00855632">
      <w:pPr>
        <w:ind w:leftChars="213" w:left="426"/>
        <w:rPr>
          <w:rFonts w:ascii="Times New Roman" w:hAnsi="Times New Roman" w:cs="Times New Roman"/>
          <w:kern w:val="0"/>
          <w:sz w:val="22"/>
          <w:szCs w:val="24"/>
        </w:rPr>
      </w:pPr>
    </w:p>
    <w:p w:rsidR="00855632" w:rsidRDefault="00855632" w:rsidP="00855632">
      <w:pPr>
        <w:ind w:leftChars="213" w:left="426"/>
        <w:rPr>
          <w:rFonts w:ascii="Times New Roman" w:hAnsi="Times New Roman" w:cs="Times New Roman"/>
          <w:kern w:val="0"/>
          <w:sz w:val="22"/>
          <w:szCs w:val="24"/>
        </w:rPr>
      </w:pPr>
      <w:r>
        <w:rPr>
          <w:rFonts w:ascii="Times New Roman" w:hAnsi="Times New Roman" w:cs="Times New Roman" w:hint="eastAsia"/>
          <w:kern w:val="0"/>
          <w:sz w:val="22"/>
          <w:szCs w:val="24"/>
        </w:rPr>
        <w:t>Aug 2008    A</w:t>
      </w:r>
      <w:r w:rsidRPr="00817F45">
        <w:rPr>
          <w:rFonts w:ascii="Times New Roman" w:hAnsi="Times New Roman" w:cs="Times New Roman"/>
          <w:kern w:val="0"/>
          <w:sz w:val="22"/>
          <w:szCs w:val="24"/>
        </w:rPr>
        <w:t>ward appreciation pl</w:t>
      </w:r>
      <w:r>
        <w:rPr>
          <w:rFonts w:ascii="Times New Roman" w:hAnsi="Times New Roman" w:cs="Times New Roman"/>
          <w:kern w:val="0"/>
          <w:sz w:val="22"/>
          <w:szCs w:val="24"/>
        </w:rPr>
        <w:t xml:space="preserve">aque from director </w:t>
      </w:r>
      <w:r>
        <w:rPr>
          <w:rFonts w:ascii="Times New Roman" w:hAnsi="Times New Roman" w:cs="Times New Roman" w:hint="eastAsia"/>
          <w:kern w:val="0"/>
          <w:sz w:val="22"/>
          <w:szCs w:val="24"/>
        </w:rPr>
        <w:t>of</w:t>
      </w:r>
      <w:r>
        <w:rPr>
          <w:rFonts w:ascii="Times New Roman" w:hAnsi="Times New Roman" w:cs="Times New Roman"/>
          <w:kern w:val="0"/>
          <w:sz w:val="22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 w:val="22"/>
          <w:szCs w:val="24"/>
        </w:rPr>
        <w:t xml:space="preserve">Vientiane province, Lao PDR </w:t>
      </w:r>
      <w:r>
        <w:rPr>
          <w:rFonts w:ascii="Times New Roman" w:hAnsi="Times New Roman" w:cs="Times New Roman"/>
          <w:kern w:val="0"/>
          <w:sz w:val="22"/>
          <w:szCs w:val="24"/>
        </w:rPr>
        <w:t xml:space="preserve"> </w:t>
      </w:r>
    </w:p>
    <w:p w:rsidR="00855632" w:rsidRDefault="00855632" w:rsidP="008F5F7C">
      <w:pPr>
        <w:ind w:rightChars="50" w:right="100"/>
        <w:rPr>
          <w:rFonts w:ascii="Times New Roman" w:hAnsi="Times New Roman" w:cs="Times New Roman"/>
          <w:b/>
          <w:sz w:val="22"/>
          <w:szCs w:val="24"/>
        </w:rPr>
      </w:pPr>
    </w:p>
    <w:p w:rsidR="008F5F7C" w:rsidRPr="00817F45" w:rsidRDefault="008F5F7C" w:rsidP="008F5F7C">
      <w:pPr>
        <w:ind w:rightChars="50" w:right="100"/>
        <w:rPr>
          <w:rFonts w:ascii="Times New Roman" w:hAnsi="Times New Roman" w:cs="Times New Roman"/>
          <w:b/>
          <w:sz w:val="22"/>
          <w:szCs w:val="24"/>
        </w:rPr>
      </w:pPr>
    </w:p>
    <w:p w:rsidR="004F46E5" w:rsidRDefault="00381BF3" w:rsidP="00787E46">
      <w:pPr>
        <w:rPr>
          <w:rFonts w:ascii="Times New Roman" w:hAnsi="Times New Roman" w:cs="Times New Roman"/>
          <w:b/>
          <w:sz w:val="22"/>
          <w:szCs w:val="24"/>
        </w:rPr>
      </w:pPr>
      <w:r w:rsidRPr="00920364">
        <w:rPr>
          <w:rFonts w:ascii="Times New Roman" w:hAnsi="Times New Roman" w:cs="Times New Roman" w:hint="eastAsia"/>
          <w:b/>
          <w:sz w:val="22"/>
          <w:szCs w:val="24"/>
        </w:rPr>
        <w:t>PUBLICATIONS</w:t>
      </w:r>
    </w:p>
    <w:p w:rsidR="00580243" w:rsidRDefault="00580243" w:rsidP="00787E46">
      <w:pPr>
        <w:rPr>
          <w:rFonts w:ascii="Times New Roman" w:hAnsi="Times New Roman" w:cs="Times New Roman"/>
          <w:b/>
          <w:sz w:val="22"/>
          <w:szCs w:val="24"/>
        </w:rPr>
      </w:pPr>
    </w:p>
    <w:p w:rsidR="003B2CFB" w:rsidRDefault="003B2CFB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  <w:r>
        <w:rPr>
          <w:rFonts w:ascii="Times New Roman" w:eastAsiaTheme="minorHAnsi" w:hAnsi="Times New Roman" w:cs="Times New Roman"/>
          <w:sz w:val="22"/>
        </w:rPr>
        <w:t xml:space="preserve">Choi H, SY Lee, </w:t>
      </w:r>
      <w:r>
        <w:rPr>
          <w:rFonts w:ascii="Times New Roman" w:eastAsiaTheme="minorHAnsi" w:hAnsi="Times New Roman" w:cs="Times New Roman"/>
          <w:b/>
          <w:sz w:val="22"/>
        </w:rPr>
        <w:t>YH</w:t>
      </w:r>
      <w:r w:rsidRPr="003B2CFB">
        <w:rPr>
          <w:rFonts w:ascii="Times New Roman" w:eastAsiaTheme="minorHAnsi" w:hAnsi="Times New Roman" w:cs="Times New Roman"/>
          <w:b/>
          <w:sz w:val="22"/>
        </w:rPr>
        <w:t xml:space="preserve"> Rhie</w:t>
      </w:r>
      <w:r>
        <w:rPr>
          <w:rFonts w:ascii="Times New Roman" w:eastAsiaTheme="minorHAnsi" w:hAnsi="Times New Roman" w:cs="Times New Roman"/>
          <w:sz w:val="22"/>
        </w:rPr>
        <w:t>, JH Lee, SY Kim and KC</w:t>
      </w:r>
      <w:r w:rsidRPr="003B2CFB">
        <w:rPr>
          <w:rFonts w:ascii="Times New Roman" w:eastAsiaTheme="minorHAnsi" w:hAnsi="Times New Roman" w:cs="Times New Roman"/>
          <w:sz w:val="22"/>
        </w:rPr>
        <w:t xml:space="preserve"> Lee</w:t>
      </w:r>
      <w:r w:rsidRPr="003B2CFB">
        <w:rPr>
          <w:rFonts w:ascii="Times New Roman" w:eastAsiaTheme="minorHAnsi" w:hAnsi="Times New Roman" w:cs="Times New Roman"/>
          <w:sz w:val="22"/>
        </w:rPr>
        <w:t xml:space="preserve">. 2018. </w:t>
      </w:r>
      <w:r w:rsidRPr="003B2CFB">
        <w:rPr>
          <w:rFonts w:ascii="Times New Roman" w:eastAsiaTheme="minorHAnsi" w:hAnsi="Times New Roman" w:cs="Times New Roman"/>
          <w:sz w:val="22"/>
        </w:rPr>
        <w:t xml:space="preserve">Seed Dormancy Type and Germination Characteristics in </w:t>
      </w:r>
      <w:r w:rsidRPr="003B2CFB">
        <w:rPr>
          <w:rFonts w:ascii="Times New Roman" w:eastAsiaTheme="minorHAnsi" w:hAnsi="Times New Roman" w:cs="Times New Roman"/>
          <w:i/>
          <w:sz w:val="22"/>
        </w:rPr>
        <w:t>Tiarella polyphylla</w:t>
      </w:r>
      <w:r w:rsidRPr="003B2CFB">
        <w:rPr>
          <w:rFonts w:ascii="Times New Roman" w:eastAsiaTheme="minorHAnsi" w:hAnsi="Times New Roman" w:cs="Times New Roman"/>
          <w:sz w:val="22"/>
        </w:rPr>
        <w:t xml:space="preserve"> D. Don Native to Korea</w:t>
      </w:r>
      <w:r w:rsidRPr="003B2CFB">
        <w:rPr>
          <w:rFonts w:ascii="Times New Roman" w:eastAsiaTheme="minorHAnsi" w:hAnsi="Times New Roman" w:cs="Times New Roman"/>
          <w:sz w:val="22"/>
        </w:rPr>
        <w:t>. Korean Journal of Plant Resources 31(4): 363-371.</w:t>
      </w:r>
    </w:p>
    <w:p w:rsidR="003B2CFB" w:rsidRPr="003B2CFB" w:rsidRDefault="003B2CFB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</w:p>
    <w:p w:rsidR="003B2CFB" w:rsidRDefault="003B2CFB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  <w:r w:rsidRPr="003B2CFB">
        <w:rPr>
          <w:rFonts w:ascii="Times New Roman" w:eastAsiaTheme="minorHAnsi" w:hAnsi="Times New Roman" w:cs="Times New Roman"/>
          <w:b/>
          <w:sz w:val="22"/>
        </w:rPr>
        <w:t>Rhie, YH</w:t>
      </w:r>
      <w:r>
        <w:rPr>
          <w:rFonts w:ascii="Times New Roman" w:eastAsiaTheme="minorHAnsi" w:hAnsi="Times New Roman" w:cs="Times New Roman"/>
          <w:sz w:val="22"/>
        </w:rPr>
        <w:t>, S Kang, JM Choi, and J</w:t>
      </w:r>
      <w:r w:rsidRPr="003B2CFB">
        <w:rPr>
          <w:rFonts w:ascii="Times New Roman" w:eastAsiaTheme="minorHAnsi" w:hAnsi="Times New Roman" w:cs="Times New Roman"/>
          <w:sz w:val="22"/>
        </w:rPr>
        <w:t xml:space="preserve"> Kim.</w:t>
      </w:r>
      <w:r w:rsidRPr="003B2CFB">
        <w:rPr>
          <w:rFonts w:ascii="Times New Roman" w:eastAsiaTheme="minorHAnsi" w:hAnsi="Times New Roman" w:cs="Times New Roman"/>
          <w:sz w:val="22"/>
        </w:rPr>
        <w:t xml:space="preserve"> 2018. </w:t>
      </w:r>
      <w:r w:rsidRPr="003B2CFB">
        <w:rPr>
          <w:rFonts w:ascii="Times New Roman" w:eastAsiaTheme="minorHAnsi" w:hAnsi="Times New Roman" w:cs="Times New Roman"/>
          <w:sz w:val="22"/>
        </w:rPr>
        <w:t>Physical and Chemical Properties of Bottom Ash and Coir Dust Mix Used as Horticultural Substrates</w:t>
      </w:r>
      <w:r w:rsidRPr="003B2CFB">
        <w:rPr>
          <w:rFonts w:ascii="Times New Roman" w:eastAsiaTheme="minorHAnsi" w:hAnsi="Times New Roman" w:cs="Times New Roman"/>
          <w:sz w:val="22"/>
        </w:rPr>
        <w:t>. Horticulture Science and Technology. 36(2): 161-171.</w:t>
      </w:r>
    </w:p>
    <w:p w:rsidR="003B2CFB" w:rsidRPr="003B2CFB" w:rsidRDefault="003B2CFB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</w:p>
    <w:p w:rsidR="003B2CFB" w:rsidRDefault="003B2CFB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  <w:r w:rsidRPr="003B2CFB">
        <w:rPr>
          <w:rFonts w:ascii="Times New Roman" w:eastAsiaTheme="minorHAnsi" w:hAnsi="Times New Roman" w:cs="Times New Roman"/>
          <w:sz w:val="22"/>
        </w:rPr>
        <w:t xml:space="preserve">Lee, SY, </w:t>
      </w:r>
      <w:r w:rsidRPr="003B2CFB">
        <w:rPr>
          <w:rFonts w:ascii="Times New Roman" w:eastAsiaTheme="minorHAnsi" w:hAnsi="Times New Roman" w:cs="Times New Roman"/>
          <w:b/>
          <w:sz w:val="22"/>
        </w:rPr>
        <w:t>YH Rhie</w:t>
      </w:r>
      <w:r w:rsidRPr="003B2CFB">
        <w:rPr>
          <w:rFonts w:ascii="Times New Roman" w:eastAsiaTheme="minorHAnsi" w:hAnsi="Times New Roman" w:cs="Times New Roman"/>
          <w:sz w:val="22"/>
        </w:rPr>
        <w:t xml:space="preserve">, KS Kim. 2018. Dormancy breaking and germination requirements of seeds of </w:t>
      </w:r>
      <w:r w:rsidRPr="003B2CFB">
        <w:rPr>
          <w:rFonts w:ascii="Times New Roman" w:eastAsiaTheme="minorHAnsi" w:hAnsi="Times New Roman" w:cs="Times New Roman"/>
          <w:i/>
          <w:sz w:val="22"/>
        </w:rPr>
        <w:t xml:space="preserve">Thalictrum uchiyamae </w:t>
      </w:r>
      <w:r w:rsidRPr="003B2CFB">
        <w:rPr>
          <w:rFonts w:ascii="Times New Roman" w:eastAsiaTheme="minorHAnsi" w:hAnsi="Times New Roman" w:cs="Times New Roman"/>
          <w:sz w:val="22"/>
        </w:rPr>
        <w:t>(Ranunculaceae) with underdeveloped embryos. Scientia Horticulturae. 231:82-88.</w:t>
      </w:r>
    </w:p>
    <w:p w:rsidR="003B2CFB" w:rsidRPr="003B2CFB" w:rsidRDefault="003B2CFB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</w:p>
    <w:p w:rsidR="003B2CFB" w:rsidRDefault="003B2CFB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  <w:r w:rsidRPr="003B2CFB">
        <w:rPr>
          <w:rFonts w:ascii="Times New Roman" w:eastAsiaTheme="minorHAnsi" w:hAnsi="Times New Roman" w:cs="Times New Roman"/>
          <w:b/>
          <w:sz w:val="22"/>
        </w:rPr>
        <w:t>Rhie, YH</w:t>
      </w:r>
      <w:r w:rsidRPr="003B2CFB">
        <w:rPr>
          <w:rFonts w:ascii="Times New Roman" w:eastAsiaTheme="minorHAnsi" w:hAnsi="Times New Roman" w:cs="Times New Roman"/>
          <w:sz w:val="22"/>
        </w:rPr>
        <w:t>, S Kang, DC Kim, and J Kim. 2018. Production traits of garden mums subjected to various substrate water contents at a commercial production farm. The Horticulture Journal 87(3): 389-394.</w:t>
      </w:r>
    </w:p>
    <w:p w:rsidR="003B2CFB" w:rsidRPr="003B2CFB" w:rsidRDefault="003B2CFB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</w:p>
    <w:p w:rsidR="003B2CFB" w:rsidRDefault="003B2CFB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  <w:r w:rsidRPr="003B2CFB">
        <w:rPr>
          <w:rFonts w:ascii="Times New Roman" w:eastAsiaTheme="minorHAnsi" w:hAnsi="Times New Roman" w:cs="Times New Roman"/>
          <w:b/>
          <w:sz w:val="22"/>
        </w:rPr>
        <w:t>Rhie, YH</w:t>
      </w:r>
      <w:r w:rsidRPr="003B2CFB">
        <w:rPr>
          <w:rFonts w:ascii="Times New Roman" w:eastAsiaTheme="minorHAnsi" w:hAnsi="Times New Roman" w:cs="Times New Roman"/>
          <w:sz w:val="22"/>
        </w:rPr>
        <w:t xml:space="preserve">, S Kang, and J Kim. 2017. Substrate water content influences the flowering of </w:t>
      </w:r>
      <w:r w:rsidRPr="003B2CFB">
        <w:rPr>
          <w:rFonts w:ascii="Times New Roman" w:eastAsiaTheme="minorHAnsi" w:hAnsi="Times New Roman" w:cs="Times New Roman"/>
          <w:i/>
          <w:sz w:val="22"/>
        </w:rPr>
        <w:t>Doritaenopsis</w:t>
      </w:r>
      <w:r w:rsidRPr="003B2CFB">
        <w:rPr>
          <w:rFonts w:ascii="Times New Roman" w:eastAsiaTheme="minorHAnsi" w:hAnsi="Times New Roman" w:cs="Times New Roman"/>
          <w:sz w:val="22"/>
        </w:rPr>
        <w:t xml:space="preserve"> Queen Beer ‘Mantefon’. HortScience 52(12): 1823-1828.</w:t>
      </w:r>
    </w:p>
    <w:p w:rsidR="003B2CFB" w:rsidRPr="003B2CFB" w:rsidRDefault="003B2CFB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</w:p>
    <w:p w:rsidR="003B2CFB" w:rsidRDefault="003B2CFB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  <w:r>
        <w:rPr>
          <w:rFonts w:ascii="Times New Roman" w:eastAsiaTheme="minorHAnsi" w:hAnsi="Times New Roman" w:cs="Times New Roman"/>
          <w:sz w:val="22"/>
        </w:rPr>
        <w:t xml:space="preserve">Ryu SH, </w:t>
      </w:r>
      <w:r w:rsidRPr="003B2CFB">
        <w:rPr>
          <w:rFonts w:ascii="Times New Roman" w:eastAsiaTheme="minorHAnsi" w:hAnsi="Times New Roman" w:cs="Times New Roman"/>
          <w:b/>
          <w:sz w:val="22"/>
        </w:rPr>
        <w:t>YH Rhie</w:t>
      </w:r>
      <w:r>
        <w:rPr>
          <w:rFonts w:ascii="Times New Roman" w:eastAsiaTheme="minorHAnsi" w:hAnsi="Times New Roman" w:cs="Times New Roman"/>
          <w:sz w:val="22"/>
        </w:rPr>
        <w:t>, SY Lee, CH Ko, JH Lee, HJ Lee, and KC</w:t>
      </w:r>
      <w:r w:rsidRPr="003B2CFB">
        <w:rPr>
          <w:rFonts w:ascii="Times New Roman" w:eastAsiaTheme="minorHAnsi" w:hAnsi="Times New Roman" w:cs="Times New Roman"/>
          <w:sz w:val="22"/>
        </w:rPr>
        <w:t xml:space="preserve"> Lee.</w:t>
      </w:r>
      <w:r w:rsidRPr="003B2CFB">
        <w:rPr>
          <w:rFonts w:ascii="Times New Roman" w:eastAsiaTheme="minorHAnsi" w:hAnsi="Times New Roman" w:cs="Times New Roman"/>
          <w:sz w:val="22"/>
        </w:rPr>
        <w:t xml:space="preserve"> 2017. </w:t>
      </w:r>
      <w:r w:rsidRPr="003B2CFB">
        <w:rPr>
          <w:rFonts w:ascii="Times New Roman" w:eastAsiaTheme="minorHAnsi" w:hAnsi="Times New Roman" w:cs="Times New Roman"/>
          <w:sz w:val="22"/>
        </w:rPr>
        <w:t>Effect of After-Ripening, Cold Stratification, and GA</w:t>
      </w:r>
      <w:r w:rsidRPr="003B2CFB">
        <w:rPr>
          <w:rFonts w:ascii="Times New Roman" w:eastAsiaTheme="minorHAnsi" w:hAnsi="Times New Roman" w:cs="Times New Roman"/>
          <w:sz w:val="22"/>
          <w:vertAlign w:val="subscript"/>
        </w:rPr>
        <w:t>3</w:t>
      </w:r>
      <w:r w:rsidRPr="003B2CFB">
        <w:rPr>
          <w:rFonts w:ascii="Times New Roman" w:eastAsiaTheme="minorHAnsi" w:hAnsi="Times New Roman" w:cs="Times New Roman"/>
          <w:sz w:val="22"/>
        </w:rPr>
        <w:t xml:space="preserve"> Treatment on </w:t>
      </w:r>
      <w:r w:rsidRPr="003B2CFB">
        <w:rPr>
          <w:rFonts w:ascii="Times New Roman" w:eastAsiaTheme="minorHAnsi" w:hAnsi="Times New Roman" w:cs="Times New Roman"/>
          <w:i/>
          <w:sz w:val="22"/>
        </w:rPr>
        <w:t>Lychnis wilfordii</w:t>
      </w:r>
      <w:r w:rsidRPr="003B2CFB">
        <w:rPr>
          <w:rFonts w:ascii="Times New Roman" w:eastAsiaTheme="minorHAnsi" w:hAnsi="Times New Roman" w:cs="Times New Roman"/>
          <w:sz w:val="22"/>
        </w:rPr>
        <w:t xml:space="preserve"> (Regel) Maxim Seed Germination</w:t>
      </w:r>
      <w:r w:rsidRPr="003B2CFB">
        <w:rPr>
          <w:rFonts w:ascii="Times New Roman" w:eastAsiaTheme="minorHAnsi" w:hAnsi="Times New Roman" w:cs="Times New Roman"/>
          <w:sz w:val="22"/>
        </w:rPr>
        <w:t>. Horticulture Science and Technology 35(5): 525-533.</w:t>
      </w:r>
    </w:p>
    <w:p w:rsidR="003B2CFB" w:rsidRPr="003B2CFB" w:rsidRDefault="003B2CFB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</w:p>
    <w:p w:rsidR="003B2CFB" w:rsidRDefault="003B2CFB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  <w:r>
        <w:rPr>
          <w:rFonts w:ascii="Times New Roman" w:eastAsiaTheme="minorHAnsi" w:hAnsi="Times New Roman" w:cs="Times New Roman"/>
          <w:sz w:val="22"/>
        </w:rPr>
        <w:t xml:space="preserve">Nam S, </w:t>
      </w:r>
      <w:r w:rsidRPr="003B2CFB">
        <w:rPr>
          <w:rFonts w:ascii="Times New Roman" w:eastAsiaTheme="minorHAnsi" w:hAnsi="Times New Roman" w:cs="Times New Roman"/>
          <w:b/>
          <w:sz w:val="22"/>
        </w:rPr>
        <w:t>YH</w:t>
      </w:r>
      <w:r>
        <w:rPr>
          <w:rFonts w:ascii="Times New Roman" w:eastAsiaTheme="minorHAnsi" w:hAnsi="Times New Roman" w:cs="Times New Roman"/>
          <w:b/>
          <w:sz w:val="22"/>
        </w:rPr>
        <w:t xml:space="preserve"> Rhie</w:t>
      </w:r>
      <w:r>
        <w:rPr>
          <w:rFonts w:ascii="Times New Roman" w:eastAsiaTheme="minorHAnsi" w:hAnsi="Times New Roman" w:cs="Times New Roman"/>
          <w:sz w:val="22"/>
        </w:rPr>
        <w:t>, and J</w:t>
      </w:r>
      <w:r w:rsidRPr="003B2CFB">
        <w:rPr>
          <w:rFonts w:ascii="Times New Roman" w:eastAsiaTheme="minorHAnsi" w:hAnsi="Times New Roman" w:cs="Times New Roman"/>
          <w:sz w:val="22"/>
        </w:rPr>
        <w:t xml:space="preserve"> Kim</w:t>
      </w:r>
      <w:r w:rsidRPr="003B2CFB">
        <w:rPr>
          <w:rFonts w:ascii="Times New Roman" w:eastAsiaTheme="minorHAnsi" w:hAnsi="Times New Roman" w:cs="Times New Roman"/>
          <w:sz w:val="22"/>
        </w:rPr>
        <w:t xml:space="preserve">. 2017. </w:t>
      </w:r>
      <w:r w:rsidRPr="003B2CFB">
        <w:rPr>
          <w:rFonts w:ascii="Times New Roman" w:eastAsiaTheme="minorHAnsi" w:hAnsi="Times New Roman" w:cs="Times New Roman"/>
          <w:sz w:val="22"/>
        </w:rPr>
        <w:t xml:space="preserve">Effect of Substrate Volumetric Water Content Levels on Rooting and Growth of </w:t>
      </w:r>
      <w:r w:rsidRPr="003B2CFB">
        <w:rPr>
          <w:rFonts w:ascii="Times New Roman" w:eastAsiaTheme="minorHAnsi" w:hAnsi="Times New Roman" w:cs="Times New Roman"/>
          <w:i/>
          <w:sz w:val="22"/>
        </w:rPr>
        <w:t>Hydrangea</w:t>
      </w:r>
      <w:r w:rsidRPr="003B2CFB">
        <w:rPr>
          <w:rFonts w:ascii="Times New Roman" w:eastAsiaTheme="minorHAnsi" w:hAnsi="Times New Roman" w:cs="Times New Roman"/>
          <w:sz w:val="22"/>
        </w:rPr>
        <w:t xml:space="preserve"> Cuttings</w:t>
      </w:r>
      <w:r w:rsidRPr="003B2CFB">
        <w:rPr>
          <w:rFonts w:ascii="Times New Roman" w:eastAsiaTheme="minorHAnsi" w:hAnsi="Times New Roman" w:cs="Times New Roman"/>
          <w:sz w:val="22"/>
        </w:rPr>
        <w:t>. Flower Research Journal 25(2): 47-53.</w:t>
      </w:r>
    </w:p>
    <w:p w:rsidR="003B2CFB" w:rsidRPr="003B2CFB" w:rsidRDefault="003B2CFB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</w:p>
    <w:p w:rsidR="003B2CFB" w:rsidRDefault="003B2CFB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  <w:r w:rsidRPr="003B2CFB">
        <w:rPr>
          <w:rFonts w:ascii="Times New Roman" w:eastAsiaTheme="minorHAnsi" w:hAnsi="Times New Roman" w:cs="Times New Roman"/>
          <w:b/>
          <w:sz w:val="22"/>
        </w:rPr>
        <w:t>Rhie, YH</w:t>
      </w:r>
      <w:r w:rsidRPr="003B2CFB">
        <w:rPr>
          <w:rFonts w:ascii="Times New Roman" w:eastAsiaTheme="minorHAnsi" w:hAnsi="Times New Roman" w:cs="Times New Roman"/>
          <w:sz w:val="22"/>
        </w:rPr>
        <w:t xml:space="preserve"> and J Kim. 2017. Changes in physical properties of various coir dust and perlite mixes and their capacitance sensor volumetric water content calibrations. HortScience 52(1): 162-166.</w:t>
      </w:r>
    </w:p>
    <w:p w:rsidR="003B2CFB" w:rsidRPr="003B2CFB" w:rsidRDefault="003B2CFB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</w:p>
    <w:p w:rsidR="003B2CFB" w:rsidRDefault="003B2CFB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  <w:r w:rsidRPr="00B355AC">
        <w:rPr>
          <w:rFonts w:ascii="Times New Roman" w:eastAsiaTheme="minorHAnsi" w:hAnsi="Times New Roman" w:cs="Times New Roman"/>
          <w:b/>
          <w:sz w:val="22"/>
        </w:rPr>
        <w:t>Rhie, YH</w:t>
      </w:r>
      <w:r w:rsidRPr="003B2CFB">
        <w:rPr>
          <w:rFonts w:ascii="Times New Roman" w:eastAsiaTheme="minorHAnsi" w:hAnsi="Times New Roman" w:cs="Times New Roman"/>
          <w:sz w:val="22"/>
        </w:rPr>
        <w:t>, J Kim, SY Lee, and KS Kim. 2016. Non-deep simple morphophysiological dormancy in seeds of heavenly bamboo (</w:t>
      </w:r>
      <w:r w:rsidRPr="00B355AC">
        <w:rPr>
          <w:rFonts w:ascii="Times New Roman" w:eastAsiaTheme="minorHAnsi" w:hAnsi="Times New Roman" w:cs="Times New Roman"/>
          <w:i/>
          <w:sz w:val="22"/>
        </w:rPr>
        <w:t>Nandina domestica</w:t>
      </w:r>
      <w:r w:rsidRPr="003B2CFB">
        <w:rPr>
          <w:rFonts w:ascii="Times New Roman" w:eastAsiaTheme="minorHAnsi" w:hAnsi="Times New Roman" w:cs="Times New Roman"/>
          <w:sz w:val="22"/>
        </w:rPr>
        <w:t xml:space="preserve"> Thunb.). Scientia Horticulturae 210:180-187.</w:t>
      </w:r>
    </w:p>
    <w:p w:rsidR="00B355AC" w:rsidRPr="003B2CFB" w:rsidRDefault="00B355AC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</w:p>
    <w:p w:rsidR="003B2CFB" w:rsidRDefault="003B2CFB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  <w:r w:rsidRPr="00B355AC">
        <w:rPr>
          <w:rFonts w:ascii="Times New Roman" w:eastAsiaTheme="minorHAnsi" w:hAnsi="Times New Roman" w:cs="Times New Roman"/>
          <w:b/>
          <w:sz w:val="22"/>
        </w:rPr>
        <w:t>Rhie, YH</w:t>
      </w:r>
      <w:r w:rsidRPr="003B2CFB">
        <w:rPr>
          <w:rFonts w:ascii="Times New Roman" w:eastAsiaTheme="minorHAnsi" w:hAnsi="Times New Roman" w:cs="Times New Roman"/>
          <w:sz w:val="22"/>
        </w:rPr>
        <w:t xml:space="preserve">, H Choi, SG Lee, JH Lee, and KC Lee. 2016. Breaking physical dormancy with sulfuric acid in seeds of </w:t>
      </w:r>
      <w:r w:rsidRPr="00B355AC">
        <w:rPr>
          <w:rFonts w:ascii="Times New Roman" w:eastAsiaTheme="minorHAnsi" w:hAnsi="Times New Roman" w:cs="Times New Roman"/>
          <w:b/>
          <w:sz w:val="22"/>
        </w:rPr>
        <w:t>Lespedeza tomentosa</w:t>
      </w:r>
      <w:r w:rsidRPr="003B2CFB">
        <w:rPr>
          <w:rFonts w:ascii="Times New Roman" w:eastAsiaTheme="minorHAnsi" w:hAnsi="Times New Roman" w:cs="Times New Roman"/>
          <w:sz w:val="22"/>
        </w:rPr>
        <w:t xml:space="preserve"> (Thunb.) Siebold ex Maxim. Korean Journal of Plant Resources 29(1): 136-142.</w:t>
      </w:r>
    </w:p>
    <w:p w:rsidR="00B355AC" w:rsidRPr="003B2CFB" w:rsidRDefault="00B355AC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</w:p>
    <w:p w:rsidR="003B2CFB" w:rsidRDefault="003B2CFB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  <w:r w:rsidRPr="003B2CFB">
        <w:rPr>
          <w:rFonts w:ascii="Times New Roman" w:eastAsiaTheme="minorHAnsi" w:hAnsi="Times New Roman" w:cs="Times New Roman"/>
          <w:sz w:val="22"/>
        </w:rPr>
        <w:t xml:space="preserve">Lee, SY, </w:t>
      </w:r>
      <w:r w:rsidRPr="00B355AC">
        <w:rPr>
          <w:rFonts w:ascii="Times New Roman" w:eastAsiaTheme="minorHAnsi" w:hAnsi="Times New Roman" w:cs="Times New Roman"/>
          <w:b/>
          <w:sz w:val="22"/>
        </w:rPr>
        <w:t>YH Rhie</w:t>
      </w:r>
      <w:r w:rsidRPr="003B2CFB">
        <w:rPr>
          <w:rFonts w:ascii="Times New Roman" w:eastAsiaTheme="minorHAnsi" w:hAnsi="Times New Roman" w:cs="Times New Roman"/>
          <w:sz w:val="22"/>
        </w:rPr>
        <w:t xml:space="preserve">, KS Kim. 2015. Non-deep simple morphophysiological dormancy in seeds of </w:t>
      </w:r>
      <w:r w:rsidRPr="00B355AC">
        <w:rPr>
          <w:rFonts w:ascii="Times New Roman" w:eastAsiaTheme="minorHAnsi" w:hAnsi="Times New Roman" w:cs="Times New Roman"/>
          <w:i/>
          <w:sz w:val="22"/>
        </w:rPr>
        <w:t>Thalictrum rochebrunianum</w:t>
      </w:r>
      <w:r w:rsidRPr="003B2CFB">
        <w:rPr>
          <w:rFonts w:ascii="Times New Roman" w:eastAsiaTheme="minorHAnsi" w:hAnsi="Times New Roman" w:cs="Times New Roman"/>
          <w:sz w:val="22"/>
        </w:rPr>
        <w:t>, an endemic perennial herb in the Korean peninsula. Horticulture, Environment and Biotechnology 56(3):366-375.</w:t>
      </w:r>
    </w:p>
    <w:p w:rsidR="00B355AC" w:rsidRPr="003B2CFB" w:rsidRDefault="00B355AC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</w:p>
    <w:p w:rsidR="003B2CFB" w:rsidRDefault="003B2CFB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  <w:r w:rsidRPr="00B355AC">
        <w:rPr>
          <w:rFonts w:ascii="Times New Roman" w:eastAsiaTheme="minorHAnsi" w:hAnsi="Times New Roman" w:cs="Times New Roman"/>
          <w:b/>
          <w:sz w:val="22"/>
        </w:rPr>
        <w:t>Rhie, YH</w:t>
      </w:r>
      <w:r w:rsidRPr="003B2CFB">
        <w:rPr>
          <w:rFonts w:ascii="Times New Roman" w:eastAsiaTheme="minorHAnsi" w:hAnsi="Times New Roman" w:cs="Times New Roman"/>
          <w:sz w:val="22"/>
        </w:rPr>
        <w:t xml:space="preserve">, SY Lee, and KS Kim. 2015. Seed dormancy and germination in </w:t>
      </w:r>
      <w:r w:rsidRPr="00B355AC">
        <w:rPr>
          <w:rFonts w:ascii="Times New Roman" w:eastAsiaTheme="minorHAnsi" w:hAnsi="Times New Roman" w:cs="Times New Roman"/>
          <w:i/>
          <w:sz w:val="22"/>
        </w:rPr>
        <w:t>Jeffersonia dubia</w:t>
      </w:r>
      <w:r w:rsidRPr="003B2CFB">
        <w:rPr>
          <w:rFonts w:ascii="Times New Roman" w:eastAsiaTheme="minorHAnsi" w:hAnsi="Times New Roman" w:cs="Times New Roman"/>
          <w:sz w:val="22"/>
        </w:rPr>
        <w:t xml:space="preserve"> (Berberidaceae) </w:t>
      </w:r>
      <w:r w:rsidRPr="003B2CFB">
        <w:rPr>
          <w:rFonts w:ascii="Times New Roman" w:eastAsiaTheme="minorHAnsi" w:hAnsi="Times New Roman" w:cs="Times New Roman"/>
          <w:sz w:val="22"/>
        </w:rPr>
        <w:lastRenderedPageBreak/>
        <w:t>as affected by temperature and gibberellic acid. Plant Biology 17:327-334.</w:t>
      </w:r>
    </w:p>
    <w:p w:rsidR="00B355AC" w:rsidRPr="003B2CFB" w:rsidRDefault="00B355AC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</w:p>
    <w:p w:rsidR="003B2CFB" w:rsidRPr="003B2CFB" w:rsidRDefault="003B2CFB" w:rsidP="003B2CFB">
      <w:pPr>
        <w:wordWrap/>
        <w:ind w:left="440" w:hangingChars="200" w:hanging="440"/>
        <w:rPr>
          <w:rFonts w:ascii="Times New Roman" w:eastAsiaTheme="minorHAnsi" w:hAnsi="Times New Roman" w:cs="Times New Roman"/>
          <w:sz w:val="22"/>
        </w:rPr>
      </w:pPr>
      <w:r w:rsidRPr="003B2CFB">
        <w:rPr>
          <w:rFonts w:ascii="Times New Roman" w:eastAsiaTheme="minorHAnsi" w:hAnsi="Times New Roman" w:cs="Times New Roman"/>
          <w:sz w:val="22"/>
        </w:rPr>
        <w:t xml:space="preserve">Park, JH, </w:t>
      </w:r>
      <w:r w:rsidRPr="00B355AC">
        <w:rPr>
          <w:rFonts w:ascii="Times New Roman" w:eastAsiaTheme="minorHAnsi" w:hAnsi="Times New Roman" w:cs="Times New Roman"/>
          <w:b/>
          <w:sz w:val="22"/>
        </w:rPr>
        <w:t>YH Rhie(co-firstauthor)</w:t>
      </w:r>
      <w:r w:rsidRPr="003B2CFB">
        <w:rPr>
          <w:rFonts w:ascii="Times New Roman" w:eastAsiaTheme="minorHAnsi" w:hAnsi="Times New Roman" w:cs="Times New Roman"/>
          <w:sz w:val="22"/>
        </w:rPr>
        <w:t xml:space="preserve">, SY Lee, and KS Kim. 2015. Pre-chilling promotes flowering in </w:t>
      </w:r>
      <w:r w:rsidRPr="00B355AC">
        <w:rPr>
          <w:rFonts w:ascii="Times New Roman" w:eastAsiaTheme="minorHAnsi" w:hAnsi="Times New Roman" w:cs="Times New Roman"/>
          <w:i/>
          <w:sz w:val="22"/>
        </w:rPr>
        <w:t>Paeonia lactiflora</w:t>
      </w:r>
      <w:r w:rsidRPr="003B2CFB">
        <w:rPr>
          <w:rFonts w:ascii="Times New Roman" w:eastAsiaTheme="minorHAnsi" w:hAnsi="Times New Roman" w:cs="Times New Roman"/>
          <w:sz w:val="22"/>
        </w:rPr>
        <w:t xml:space="preserve"> ‘Taebaek’ without flower bud abortion. Horticulture, Environment and Biotechnology 56(1):1-8.</w:t>
      </w:r>
    </w:p>
    <w:p w:rsidR="000A3EC5" w:rsidRDefault="000A3EC5" w:rsidP="000A3EC5">
      <w:pPr>
        <w:wordWrap/>
        <w:rPr>
          <w:rFonts w:ascii="Times New Roman" w:eastAsiaTheme="minorHAnsi" w:hAnsi="Times New Roman" w:cs="Times New Roman"/>
          <w:b/>
          <w:sz w:val="22"/>
        </w:rPr>
      </w:pPr>
    </w:p>
    <w:p w:rsidR="00820680" w:rsidRPr="00820680" w:rsidRDefault="00820680" w:rsidP="00820680">
      <w:pPr>
        <w:wordWrap/>
        <w:ind w:left="660" w:hangingChars="300" w:hanging="660"/>
        <w:rPr>
          <w:rFonts w:ascii="Times New Roman" w:eastAsiaTheme="minorHAnsi" w:hAnsi="Times New Roman" w:cs="Times New Roman"/>
          <w:sz w:val="22"/>
        </w:rPr>
      </w:pPr>
      <w:r w:rsidRPr="00820680">
        <w:rPr>
          <w:rFonts w:ascii="Times New Roman" w:eastAsiaTheme="minorHAnsi" w:hAnsi="Times New Roman" w:cs="Times New Roman"/>
          <w:sz w:val="22"/>
        </w:rPr>
        <w:t xml:space="preserve">Kim, S.Y, S.Y. Lee, </w:t>
      </w:r>
      <w:r w:rsidRPr="00820680">
        <w:rPr>
          <w:rFonts w:ascii="Times New Roman" w:eastAsiaTheme="minorHAnsi" w:hAnsi="Times New Roman" w:cs="Times New Roman"/>
          <w:b/>
          <w:sz w:val="22"/>
        </w:rPr>
        <w:t>Y.H. Rhie</w:t>
      </w:r>
      <w:r w:rsidRPr="00820680">
        <w:rPr>
          <w:rFonts w:ascii="Times New Roman" w:eastAsiaTheme="minorHAnsi" w:hAnsi="Times New Roman" w:cs="Times New Roman"/>
          <w:sz w:val="22"/>
        </w:rPr>
        <w:t xml:space="preserve">, and K.S. Kim. 2014. Breaking Bud Dormancy in </w:t>
      </w:r>
      <w:r w:rsidRPr="00820680">
        <w:rPr>
          <w:rFonts w:ascii="Times New Roman" w:eastAsiaTheme="minorHAnsi" w:hAnsi="Times New Roman" w:cs="Times New Roman"/>
          <w:i/>
          <w:sz w:val="22"/>
        </w:rPr>
        <w:t>Erythronium japonicum</w:t>
      </w:r>
      <w:r w:rsidRPr="00820680">
        <w:rPr>
          <w:rFonts w:ascii="Times New Roman" w:eastAsiaTheme="minorHAnsi" w:hAnsi="Times New Roman" w:cs="Times New Roman"/>
          <w:sz w:val="22"/>
        </w:rPr>
        <w:t xml:space="preserve"> Decne. (Liliaceae) by Natural and Artificial Chilling. Hort. Environ. Biotechnol. 55(5):380-386.</w:t>
      </w:r>
    </w:p>
    <w:p w:rsidR="00820680" w:rsidRDefault="00820680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b/>
          <w:sz w:val="22"/>
        </w:rPr>
      </w:pPr>
    </w:p>
    <w:p w:rsidR="009D5ADD" w:rsidRPr="009D5ADD" w:rsidRDefault="009D5ADD" w:rsidP="00A12E24">
      <w:pPr>
        <w:wordWrap/>
        <w:ind w:left="660" w:hangingChars="300" w:hanging="660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eastAsiaTheme="minorHAnsi" w:hAnsi="Times New Roman" w:cs="Times New Roman" w:hint="eastAsia"/>
          <w:b/>
          <w:sz w:val="22"/>
        </w:rPr>
        <w:t>Rhie, Y.H.</w:t>
      </w:r>
      <w:r w:rsidRPr="009D5ADD">
        <w:rPr>
          <w:rFonts w:ascii="Times New Roman" w:eastAsiaTheme="minorHAnsi" w:hAnsi="Times New Roman" w:cs="Times New Roman" w:hint="eastAsia"/>
          <w:sz w:val="22"/>
        </w:rPr>
        <w:t>,</w:t>
      </w:r>
      <w:r>
        <w:rPr>
          <w:rFonts w:ascii="Times New Roman" w:eastAsiaTheme="minorHAnsi" w:hAnsi="Times New Roman" w:cs="Times New Roman" w:hint="eastAsia"/>
          <w:sz w:val="22"/>
        </w:rPr>
        <w:t xml:space="preserve"> S.Y. Lee, H.H. Jung, and K.S. Kim. 2014. </w:t>
      </w:r>
      <w:r w:rsidR="00A12E24">
        <w:rPr>
          <w:rFonts w:ascii="Times New Roman" w:eastAsiaTheme="minorHAnsi" w:hAnsi="Times New Roman" w:cs="Times New Roman"/>
          <w:sz w:val="22"/>
        </w:rPr>
        <w:t xml:space="preserve">Light </w:t>
      </w:r>
      <w:r w:rsidR="00A12E24">
        <w:rPr>
          <w:rFonts w:ascii="Times New Roman" w:eastAsiaTheme="minorHAnsi" w:hAnsi="Times New Roman" w:cs="Times New Roman" w:hint="eastAsia"/>
          <w:sz w:val="22"/>
        </w:rPr>
        <w:t>i</w:t>
      </w:r>
      <w:r w:rsidR="00A12E24">
        <w:rPr>
          <w:rFonts w:ascii="Times New Roman" w:eastAsiaTheme="minorHAnsi" w:hAnsi="Times New Roman" w:cs="Times New Roman"/>
          <w:sz w:val="22"/>
        </w:rPr>
        <w:t xml:space="preserve">ntensity </w:t>
      </w:r>
      <w:r w:rsidR="00A12E24">
        <w:rPr>
          <w:rFonts w:ascii="Times New Roman" w:eastAsiaTheme="minorHAnsi" w:hAnsi="Times New Roman" w:cs="Times New Roman" w:hint="eastAsia"/>
          <w:sz w:val="22"/>
        </w:rPr>
        <w:t>i</w:t>
      </w:r>
      <w:r w:rsidR="00A12E24">
        <w:rPr>
          <w:rFonts w:ascii="Times New Roman" w:eastAsiaTheme="minorHAnsi" w:hAnsi="Times New Roman" w:cs="Times New Roman"/>
          <w:sz w:val="22"/>
        </w:rPr>
        <w:t xml:space="preserve">nfluences </w:t>
      </w:r>
      <w:r w:rsidR="00A12E24">
        <w:rPr>
          <w:rFonts w:ascii="Times New Roman" w:eastAsiaTheme="minorHAnsi" w:hAnsi="Times New Roman" w:cs="Times New Roman" w:hint="eastAsia"/>
          <w:sz w:val="22"/>
        </w:rPr>
        <w:t>p</w:t>
      </w:r>
      <w:r w:rsidR="00A12E24">
        <w:rPr>
          <w:rFonts w:ascii="Times New Roman" w:eastAsiaTheme="minorHAnsi" w:hAnsi="Times New Roman" w:cs="Times New Roman"/>
          <w:sz w:val="22"/>
        </w:rPr>
        <w:t xml:space="preserve">hotosynthesis and </w:t>
      </w:r>
      <w:r w:rsidR="00A12E24">
        <w:rPr>
          <w:rFonts w:ascii="Times New Roman" w:eastAsiaTheme="minorHAnsi" w:hAnsi="Times New Roman" w:cs="Times New Roman" w:hint="eastAsia"/>
          <w:sz w:val="22"/>
        </w:rPr>
        <w:t>c</w:t>
      </w:r>
      <w:r w:rsidR="00A12E24">
        <w:rPr>
          <w:rFonts w:ascii="Times New Roman" w:eastAsiaTheme="minorHAnsi" w:hAnsi="Times New Roman" w:cs="Times New Roman"/>
          <w:sz w:val="22"/>
        </w:rPr>
        <w:t xml:space="preserve">rop </w:t>
      </w:r>
      <w:r w:rsidR="00A12E24">
        <w:rPr>
          <w:rFonts w:ascii="Times New Roman" w:eastAsiaTheme="minorHAnsi" w:hAnsi="Times New Roman" w:cs="Times New Roman" w:hint="eastAsia"/>
          <w:sz w:val="22"/>
        </w:rPr>
        <w:t>c</w:t>
      </w:r>
      <w:r w:rsidRPr="009D5ADD">
        <w:rPr>
          <w:rFonts w:ascii="Times New Roman" w:eastAsiaTheme="minorHAnsi" w:hAnsi="Times New Roman" w:cs="Times New Roman"/>
          <w:sz w:val="22"/>
        </w:rPr>
        <w:t xml:space="preserve">haracteristics of </w:t>
      </w:r>
      <w:r w:rsidRPr="009D5ADD">
        <w:rPr>
          <w:rFonts w:ascii="Times New Roman" w:eastAsiaTheme="minorHAnsi" w:hAnsi="Times New Roman" w:cs="Times New Roman"/>
          <w:i/>
          <w:sz w:val="22"/>
        </w:rPr>
        <w:t>Jeffersonia dubia</w:t>
      </w:r>
      <w:r>
        <w:rPr>
          <w:rFonts w:ascii="Times New Roman" w:eastAsiaTheme="minorHAnsi" w:hAnsi="Times New Roman" w:cs="Times New Roman" w:hint="eastAsia"/>
          <w:sz w:val="22"/>
        </w:rPr>
        <w:t xml:space="preserve">. </w:t>
      </w:r>
      <w:r w:rsidRPr="00580243">
        <w:rPr>
          <w:rFonts w:ascii="Times New Roman" w:hAnsi="Times New Roman" w:cs="Times New Roman"/>
          <w:kern w:val="0"/>
          <w:sz w:val="22"/>
        </w:rPr>
        <w:t xml:space="preserve">Kor. J. Hort. Sci. Technol. </w:t>
      </w:r>
      <w:r w:rsidR="00820680">
        <w:rPr>
          <w:rFonts w:ascii="Times New Roman" w:hAnsi="Times New Roman" w:cs="Times New Roman" w:hint="eastAsia"/>
          <w:kern w:val="0"/>
          <w:sz w:val="22"/>
        </w:rPr>
        <w:t>32(5):584-589.</w:t>
      </w:r>
    </w:p>
    <w:p w:rsidR="009D5ADD" w:rsidRDefault="009D5ADD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b/>
          <w:sz w:val="22"/>
        </w:rPr>
      </w:pPr>
    </w:p>
    <w:p w:rsidR="00F57213" w:rsidRPr="00F57213" w:rsidRDefault="00F57213" w:rsidP="00F57213">
      <w:pPr>
        <w:wordWrap/>
        <w:ind w:left="660" w:hangingChars="300" w:hanging="660"/>
        <w:rPr>
          <w:rFonts w:ascii="Times New Roman" w:eastAsiaTheme="minorHAnsi" w:hAnsi="Times New Roman" w:cs="Times New Roman"/>
          <w:sz w:val="22"/>
        </w:rPr>
      </w:pPr>
      <w:r w:rsidRPr="00F57213">
        <w:rPr>
          <w:rFonts w:ascii="Times New Roman" w:eastAsiaTheme="minorHAnsi" w:hAnsi="Times New Roman" w:cs="Times New Roman" w:hint="eastAsia"/>
          <w:sz w:val="22"/>
        </w:rPr>
        <w:t xml:space="preserve">Lee, S.Y., </w:t>
      </w:r>
      <w:r w:rsidRPr="00F57213">
        <w:rPr>
          <w:rFonts w:ascii="Times New Roman" w:eastAsiaTheme="minorHAnsi" w:hAnsi="Times New Roman" w:cs="Times New Roman" w:hint="eastAsia"/>
          <w:b/>
          <w:sz w:val="22"/>
        </w:rPr>
        <w:t>Y.H. Rhie</w:t>
      </w:r>
      <w:r w:rsidRPr="00F57213">
        <w:rPr>
          <w:rFonts w:ascii="Times New Roman" w:eastAsiaTheme="minorHAnsi" w:hAnsi="Times New Roman" w:cs="Times New Roman" w:hint="eastAsia"/>
          <w:sz w:val="22"/>
        </w:rPr>
        <w:t>, K.S. Kim. 2014.</w:t>
      </w:r>
      <w:r w:rsidRPr="00F57213">
        <w:t xml:space="preserve"> </w:t>
      </w:r>
      <w:r>
        <w:rPr>
          <w:rFonts w:ascii="Times New Roman" w:eastAsiaTheme="minorHAnsi" w:hAnsi="Times New Roman" w:cs="Times New Roman"/>
          <w:sz w:val="22"/>
        </w:rPr>
        <w:t xml:space="preserve">Underdeveloped </w:t>
      </w:r>
      <w:r>
        <w:rPr>
          <w:rFonts w:ascii="Times New Roman" w:eastAsiaTheme="minorHAnsi" w:hAnsi="Times New Roman" w:cs="Times New Roman" w:hint="eastAsia"/>
          <w:sz w:val="22"/>
        </w:rPr>
        <w:t>e</w:t>
      </w:r>
      <w:r>
        <w:rPr>
          <w:rFonts w:ascii="Times New Roman" w:eastAsiaTheme="minorHAnsi" w:hAnsi="Times New Roman" w:cs="Times New Roman"/>
          <w:sz w:val="22"/>
        </w:rPr>
        <w:t xml:space="preserve">mbryos and </w:t>
      </w:r>
      <w:r>
        <w:rPr>
          <w:rFonts w:ascii="Times New Roman" w:eastAsiaTheme="minorHAnsi" w:hAnsi="Times New Roman" w:cs="Times New Roman" w:hint="eastAsia"/>
          <w:sz w:val="22"/>
        </w:rPr>
        <w:t>d</w:t>
      </w:r>
      <w:r>
        <w:rPr>
          <w:rFonts w:ascii="Times New Roman" w:eastAsiaTheme="minorHAnsi" w:hAnsi="Times New Roman" w:cs="Times New Roman"/>
          <w:sz w:val="22"/>
        </w:rPr>
        <w:t xml:space="preserve">ormancy </w:t>
      </w:r>
      <w:r>
        <w:rPr>
          <w:rFonts w:ascii="Times New Roman" w:eastAsiaTheme="minorHAnsi" w:hAnsi="Times New Roman" w:cs="Times New Roman" w:hint="eastAsia"/>
          <w:sz w:val="22"/>
        </w:rPr>
        <w:t>t</w:t>
      </w:r>
      <w:r>
        <w:rPr>
          <w:rFonts w:ascii="Times New Roman" w:eastAsiaTheme="minorHAnsi" w:hAnsi="Times New Roman" w:cs="Times New Roman"/>
          <w:sz w:val="22"/>
        </w:rPr>
        <w:t xml:space="preserve">ype in </w:t>
      </w:r>
      <w:r>
        <w:rPr>
          <w:rFonts w:ascii="Times New Roman" w:eastAsiaTheme="minorHAnsi" w:hAnsi="Times New Roman" w:cs="Times New Roman" w:hint="eastAsia"/>
          <w:sz w:val="22"/>
        </w:rPr>
        <w:t>s</w:t>
      </w:r>
      <w:r>
        <w:rPr>
          <w:rFonts w:ascii="Times New Roman" w:eastAsiaTheme="minorHAnsi" w:hAnsi="Times New Roman" w:cs="Times New Roman"/>
          <w:sz w:val="22"/>
        </w:rPr>
        <w:t xml:space="preserve">eeds of </w:t>
      </w:r>
      <w:r>
        <w:rPr>
          <w:rFonts w:ascii="Times New Roman" w:eastAsiaTheme="minorHAnsi" w:hAnsi="Times New Roman" w:cs="Times New Roman" w:hint="eastAsia"/>
          <w:sz w:val="22"/>
        </w:rPr>
        <w:t>t</w:t>
      </w:r>
      <w:r w:rsidRPr="00F57213">
        <w:rPr>
          <w:rFonts w:ascii="Times New Roman" w:eastAsiaTheme="minorHAnsi" w:hAnsi="Times New Roman" w:cs="Times New Roman"/>
          <w:sz w:val="22"/>
        </w:rPr>
        <w:t xml:space="preserve">wo </w:t>
      </w:r>
      <w:r w:rsidRPr="00F57213">
        <w:rPr>
          <w:rFonts w:ascii="Times New Roman" w:eastAsiaTheme="minorHAnsi" w:hAnsi="Times New Roman" w:cs="Times New Roman"/>
          <w:i/>
          <w:sz w:val="22"/>
        </w:rPr>
        <w:t>Heloniopsis</w:t>
      </w:r>
      <w:r>
        <w:rPr>
          <w:rFonts w:ascii="Times New Roman" w:eastAsiaTheme="minorHAnsi" w:hAnsi="Times New Roman" w:cs="Times New Roman"/>
          <w:sz w:val="22"/>
        </w:rPr>
        <w:t xml:space="preserve"> </w:t>
      </w:r>
      <w:r>
        <w:rPr>
          <w:rFonts w:ascii="Times New Roman" w:eastAsiaTheme="minorHAnsi" w:hAnsi="Times New Roman" w:cs="Times New Roman" w:hint="eastAsia"/>
          <w:sz w:val="22"/>
        </w:rPr>
        <w:t>s</w:t>
      </w:r>
      <w:r>
        <w:rPr>
          <w:rFonts w:ascii="Times New Roman" w:eastAsiaTheme="minorHAnsi" w:hAnsi="Times New Roman" w:cs="Times New Roman"/>
          <w:sz w:val="22"/>
        </w:rPr>
        <w:t xml:space="preserve">pecies </w:t>
      </w:r>
      <w:r>
        <w:rPr>
          <w:rFonts w:ascii="Times New Roman" w:eastAsiaTheme="minorHAnsi" w:hAnsi="Times New Roman" w:cs="Times New Roman" w:hint="eastAsia"/>
          <w:sz w:val="22"/>
        </w:rPr>
        <w:t>e</w:t>
      </w:r>
      <w:r w:rsidRPr="00F57213">
        <w:rPr>
          <w:rFonts w:ascii="Times New Roman" w:eastAsiaTheme="minorHAnsi" w:hAnsi="Times New Roman" w:cs="Times New Roman"/>
          <w:sz w:val="22"/>
        </w:rPr>
        <w:t>ndemic to Korea</w:t>
      </w:r>
      <w:r>
        <w:rPr>
          <w:rFonts w:ascii="Times New Roman" w:eastAsiaTheme="minorHAnsi" w:hAnsi="Times New Roman" w:cs="Times New Roman" w:hint="eastAsia"/>
          <w:sz w:val="22"/>
        </w:rPr>
        <w:t xml:space="preserve">. </w:t>
      </w:r>
      <w:r w:rsidRPr="00580243">
        <w:rPr>
          <w:rFonts w:ascii="Times New Roman" w:hAnsi="Times New Roman" w:cs="Times New Roman"/>
          <w:kern w:val="0"/>
          <w:sz w:val="22"/>
        </w:rPr>
        <w:t>Kor. J. Hort. Sci. Technol.</w:t>
      </w:r>
      <w:r>
        <w:rPr>
          <w:rFonts w:ascii="Times New Roman" w:hAnsi="Times New Roman" w:cs="Times New Roman" w:hint="eastAsia"/>
          <w:kern w:val="0"/>
          <w:sz w:val="22"/>
        </w:rPr>
        <w:t xml:space="preserve"> 32(4):550-557.</w:t>
      </w:r>
    </w:p>
    <w:p w:rsidR="00F57213" w:rsidRDefault="00F57213" w:rsidP="00F57213">
      <w:pPr>
        <w:wordWrap/>
        <w:rPr>
          <w:rFonts w:ascii="Times New Roman" w:eastAsiaTheme="minorHAnsi" w:hAnsi="Times New Roman" w:cs="Times New Roman"/>
          <w:b/>
          <w:sz w:val="22"/>
        </w:rPr>
      </w:pPr>
    </w:p>
    <w:p w:rsidR="00580243" w:rsidRPr="00580243" w:rsidRDefault="00580243" w:rsidP="00A12E24">
      <w:pPr>
        <w:wordWrap/>
        <w:ind w:left="660" w:hangingChars="300" w:hanging="660"/>
        <w:rPr>
          <w:rFonts w:ascii="Times New Roman" w:hAnsi="Times New Roman" w:cs="Times New Roman"/>
          <w:kern w:val="0"/>
          <w:sz w:val="22"/>
        </w:rPr>
      </w:pPr>
      <w:r w:rsidRPr="00580243">
        <w:rPr>
          <w:rFonts w:ascii="Times New Roman" w:eastAsiaTheme="minorHAnsi" w:hAnsi="Times New Roman" w:cs="Times New Roman"/>
          <w:b/>
          <w:sz w:val="22"/>
        </w:rPr>
        <w:t>Rhie, Y.H.</w:t>
      </w:r>
      <w:r w:rsidRPr="00580243">
        <w:rPr>
          <w:rFonts w:ascii="Times New Roman" w:eastAsiaTheme="minorHAnsi" w:hAnsi="Times New Roman" w:cs="Times New Roman"/>
          <w:sz w:val="22"/>
        </w:rPr>
        <w:t>, S.Y. Lee, J.H. Park, K.S. Kim. 2014. Scarification and gibberellic acid affecting to dormancy breaking of variegated Solomon’s Seal (</w:t>
      </w:r>
      <w:r w:rsidRPr="00580243">
        <w:rPr>
          <w:rFonts w:ascii="Times New Roman" w:eastAsiaTheme="minorHAnsi" w:hAnsi="Times New Roman" w:cs="Times New Roman"/>
          <w:i/>
          <w:sz w:val="22"/>
        </w:rPr>
        <w:t>Polygonatum odoratum</w:t>
      </w:r>
      <w:r w:rsidRPr="00580243">
        <w:rPr>
          <w:rFonts w:ascii="Times New Roman" w:eastAsiaTheme="minorHAnsi" w:hAnsi="Times New Roman" w:cs="Times New Roman"/>
          <w:sz w:val="22"/>
        </w:rPr>
        <w:t xml:space="preserve"> var. pluriflorum ‘Variegatum’). </w:t>
      </w:r>
      <w:r w:rsidRPr="00580243">
        <w:rPr>
          <w:rFonts w:ascii="Times New Roman" w:hAnsi="Times New Roman" w:cs="Times New Roman"/>
          <w:kern w:val="0"/>
          <w:sz w:val="22"/>
        </w:rPr>
        <w:t>Kor. J. Hort. Sci. Technol. 32(3):296-302.</w:t>
      </w:r>
    </w:p>
    <w:p w:rsidR="00580243" w:rsidRDefault="00580243" w:rsidP="00A12E24">
      <w:pPr>
        <w:wordWrap/>
        <w:ind w:left="440" w:hangingChars="200" w:hanging="440"/>
        <w:rPr>
          <w:rFonts w:ascii="Times New Roman" w:eastAsiaTheme="minorHAnsi" w:hAnsi="Times New Roman" w:cs="Times New Roman"/>
          <w:b/>
          <w:sz w:val="22"/>
        </w:rPr>
      </w:pPr>
    </w:p>
    <w:p w:rsidR="00580243" w:rsidRPr="00580243" w:rsidRDefault="00580243" w:rsidP="00A12E24">
      <w:pPr>
        <w:wordWrap/>
        <w:ind w:left="660" w:hangingChars="300" w:hanging="660"/>
        <w:rPr>
          <w:rFonts w:ascii="Times New Roman" w:hAnsi="Times New Roman" w:cs="Times New Roman"/>
          <w:kern w:val="0"/>
          <w:sz w:val="22"/>
        </w:rPr>
      </w:pPr>
      <w:r w:rsidRPr="00580243">
        <w:rPr>
          <w:rFonts w:ascii="Times New Roman" w:eastAsiaTheme="minorHAnsi" w:hAnsi="Times New Roman" w:cs="Times New Roman"/>
          <w:b/>
          <w:sz w:val="22"/>
        </w:rPr>
        <w:t>Rhie, Y.H.</w:t>
      </w:r>
      <w:r w:rsidRPr="00580243">
        <w:rPr>
          <w:rFonts w:ascii="Times New Roman" w:eastAsiaTheme="minorHAnsi" w:hAnsi="Times New Roman" w:cs="Times New Roman"/>
          <w:sz w:val="22"/>
        </w:rPr>
        <w:t xml:space="preserve">, S.Y. Lee, H.H. Jung, K.S. Kim. 2014. Nutrient solution concentration affecting growth and physiological response of </w:t>
      </w:r>
      <w:r w:rsidRPr="00580243">
        <w:rPr>
          <w:rFonts w:ascii="Times New Roman" w:eastAsiaTheme="minorHAnsi" w:hAnsi="Times New Roman" w:cs="Times New Roman"/>
          <w:i/>
          <w:sz w:val="22"/>
        </w:rPr>
        <w:t>Jeffersonia dubia</w:t>
      </w:r>
      <w:r w:rsidRPr="00580243">
        <w:rPr>
          <w:rFonts w:ascii="Times New Roman" w:eastAsiaTheme="minorHAnsi" w:hAnsi="Times New Roman" w:cs="Times New Roman"/>
          <w:sz w:val="22"/>
        </w:rPr>
        <w:t xml:space="preserve">. </w:t>
      </w:r>
      <w:r w:rsidRPr="00580243">
        <w:rPr>
          <w:rFonts w:ascii="Times New Roman" w:hAnsi="Times New Roman" w:cs="Times New Roman"/>
          <w:kern w:val="0"/>
          <w:sz w:val="22"/>
        </w:rPr>
        <w:t>Flower Res</w:t>
      </w:r>
      <w:r>
        <w:rPr>
          <w:rFonts w:ascii="Times New Roman" w:hAnsi="Times New Roman" w:cs="Times New Roman" w:hint="eastAsia"/>
          <w:kern w:val="0"/>
          <w:sz w:val="22"/>
        </w:rPr>
        <w:t>.</w:t>
      </w:r>
      <w:r w:rsidRPr="00580243">
        <w:rPr>
          <w:rFonts w:ascii="Times New Roman" w:hAnsi="Times New Roman" w:cs="Times New Roman"/>
          <w:kern w:val="0"/>
          <w:sz w:val="22"/>
        </w:rPr>
        <w:t xml:space="preserve"> J</w:t>
      </w:r>
      <w:r>
        <w:rPr>
          <w:rFonts w:ascii="Times New Roman" w:hAnsi="Times New Roman" w:cs="Times New Roman" w:hint="eastAsia"/>
          <w:kern w:val="0"/>
          <w:sz w:val="22"/>
        </w:rPr>
        <w:t>.</w:t>
      </w:r>
      <w:r w:rsidRPr="00580243">
        <w:rPr>
          <w:rFonts w:ascii="Times New Roman" w:hAnsi="Times New Roman" w:cs="Times New Roman"/>
          <w:kern w:val="0"/>
          <w:sz w:val="22"/>
        </w:rPr>
        <w:t xml:space="preserve"> 22(2):81-87.</w:t>
      </w:r>
    </w:p>
    <w:p w:rsidR="00580243" w:rsidRDefault="00580243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sz w:val="22"/>
        </w:rPr>
      </w:pPr>
    </w:p>
    <w:p w:rsidR="00580243" w:rsidRPr="00580243" w:rsidRDefault="00580243" w:rsidP="00A12E24">
      <w:pPr>
        <w:wordWrap/>
        <w:ind w:left="660" w:hangingChars="300" w:hanging="660"/>
        <w:rPr>
          <w:rFonts w:ascii="Times New Roman" w:hAnsi="Times New Roman" w:cs="Times New Roman"/>
          <w:kern w:val="0"/>
          <w:sz w:val="22"/>
        </w:rPr>
      </w:pPr>
      <w:r w:rsidRPr="00580243">
        <w:rPr>
          <w:rFonts w:ascii="Times New Roman" w:eastAsiaTheme="minorHAnsi" w:hAnsi="Times New Roman" w:cs="Times New Roman"/>
          <w:sz w:val="22"/>
        </w:rPr>
        <w:t xml:space="preserve">Lee, S.Y., </w:t>
      </w:r>
      <w:r w:rsidRPr="00580243">
        <w:rPr>
          <w:rFonts w:ascii="Times New Roman" w:eastAsiaTheme="minorHAnsi" w:hAnsi="Times New Roman" w:cs="Times New Roman"/>
          <w:b/>
          <w:sz w:val="22"/>
        </w:rPr>
        <w:t>Y.H. Rhie</w:t>
      </w:r>
      <w:r w:rsidRPr="00580243">
        <w:rPr>
          <w:rFonts w:ascii="Times New Roman" w:eastAsiaTheme="minorHAnsi" w:hAnsi="Times New Roman" w:cs="Times New Roman"/>
          <w:sz w:val="22"/>
        </w:rPr>
        <w:t>, H.H. Jung, K.S. Kim. 2014. Morphological and morphophysiological dormancy in seeds of two genera (</w:t>
      </w:r>
      <w:r w:rsidRPr="00580243">
        <w:rPr>
          <w:rFonts w:ascii="Times New Roman" w:eastAsiaTheme="minorHAnsi" w:hAnsi="Times New Roman" w:cs="Times New Roman"/>
          <w:i/>
          <w:sz w:val="22"/>
        </w:rPr>
        <w:t>Heloniopsis</w:t>
      </w:r>
      <w:r w:rsidRPr="00580243">
        <w:rPr>
          <w:rFonts w:ascii="Times New Roman" w:eastAsiaTheme="minorHAnsi" w:hAnsi="Times New Roman" w:cs="Times New Roman"/>
          <w:sz w:val="22"/>
        </w:rPr>
        <w:t xml:space="preserve"> and </w:t>
      </w:r>
      <w:r w:rsidRPr="00580243">
        <w:rPr>
          <w:rFonts w:ascii="Times New Roman" w:eastAsiaTheme="minorHAnsi" w:hAnsi="Times New Roman" w:cs="Times New Roman"/>
          <w:i/>
          <w:sz w:val="22"/>
        </w:rPr>
        <w:t>Thalictrum</w:t>
      </w:r>
      <w:r w:rsidRPr="00580243">
        <w:rPr>
          <w:rFonts w:ascii="Times New Roman" w:eastAsiaTheme="minorHAnsi" w:hAnsi="Times New Roman" w:cs="Times New Roman"/>
          <w:sz w:val="22"/>
        </w:rPr>
        <w:t xml:space="preserve">) native to Korea. </w:t>
      </w:r>
      <w:r w:rsidRPr="00580243">
        <w:rPr>
          <w:rFonts w:ascii="Times New Roman" w:hAnsi="Times New Roman" w:cs="Times New Roman"/>
          <w:kern w:val="0"/>
          <w:sz w:val="22"/>
        </w:rPr>
        <w:t>Kor. J. Hort. Sci. Technol. 32(3):310-317.</w:t>
      </w:r>
    </w:p>
    <w:p w:rsidR="00580243" w:rsidRDefault="00580243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b/>
          <w:sz w:val="22"/>
        </w:rPr>
      </w:pPr>
    </w:p>
    <w:p w:rsidR="00580243" w:rsidRPr="00580243" w:rsidRDefault="00580243" w:rsidP="00A12E24">
      <w:pPr>
        <w:wordWrap/>
        <w:ind w:left="660" w:hangingChars="300" w:hanging="660"/>
        <w:rPr>
          <w:rFonts w:ascii="Times New Roman" w:hAnsi="Times New Roman" w:cs="Times New Roman"/>
          <w:kern w:val="0"/>
          <w:sz w:val="22"/>
        </w:rPr>
      </w:pPr>
      <w:r w:rsidRPr="00580243">
        <w:rPr>
          <w:rFonts w:ascii="Times New Roman" w:eastAsiaTheme="minorHAnsi" w:hAnsi="Times New Roman" w:cs="Times New Roman"/>
          <w:b/>
          <w:sz w:val="22"/>
        </w:rPr>
        <w:t>Rhie, Y.H.</w:t>
      </w:r>
      <w:r w:rsidRPr="00580243">
        <w:rPr>
          <w:rFonts w:ascii="Times New Roman" w:eastAsiaTheme="minorHAnsi" w:hAnsi="Times New Roman" w:cs="Times New Roman"/>
          <w:sz w:val="22"/>
        </w:rPr>
        <w:t xml:space="preserve">, N.Y. Yun, S.Y. Lee, K.S. Kim. 2013. Effect of temperature on growth and development of variegated Solomon’s Seal for year-round production. </w:t>
      </w:r>
      <w:r w:rsidRPr="00580243">
        <w:rPr>
          <w:rFonts w:ascii="Times New Roman" w:hAnsi="Times New Roman" w:cs="Times New Roman"/>
          <w:kern w:val="0"/>
          <w:sz w:val="22"/>
        </w:rPr>
        <w:t>Flower Res</w:t>
      </w:r>
      <w:r>
        <w:rPr>
          <w:rFonts w:ascii="Times New Roman" w:hAnsi="Times New Roman" w:cs="Times New Roman" w:hint="eastAsia"/>
          <w:kern w:val="0"/>
          <w:sz w:val="22"/>
        </w:rPr>
        <w:t>.</w:t>
      </w:r>
      <w:r w:rsidRPr="00580243">
        <w:rPr>
          <w:rFonts w:ascii="Times New Roman" w:hAnsi="Times New Roman" w:cs="Times New Roman"/>
          <w:kern w:val="0"/>
          <w:sz w:val="22"/>
        </w:rPr>
        <w:t xml:space="preserve"> J</w:t>
      </w:r>
      <w:r>
        <w:rPr>
          <w:rFonts w:ascii="Times New Roman" w:hAnsi="Times New Roman" w:cs="Times New Roman" w:hint="eastAsia"/>
          <w:kern w:val="0"/>
          <w:sz w:val="22"/>
        </w:rPr>
        <w:t>.</w:t>
      </w:r>
      <w:r w:rsidRPr="00580243">
        <w:rPr>
          <w:rFonts w:ascii="Times New Roman" w:hAnsi="Times New Roman" w:cs="Times New Roman"/>
          <w:kern w:val="0"/>
          <w:sz w:val="22"/>
        </w:rPr>
        <w:t xml:space="preserve"> 21(1):23-26.</w:t>
      </w:r>
    </w:p>
    <w:p w:rsidR="00580243" w:rsidRDefault="00580243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b/>
          <w:sz w:val="22"/>
        </w:rPr>
      </w:pPr>
    </w:p>
    <w:p w:rsidR="00580243" w:rsidRPr="00580243" w:rsidRDefault="00580243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sz w:val="22"/>
        </w:rPr>
      </w:pPr>
      <w:r w:rsidRPr="00580243">
        <w:rPr>
          <w:rFonts w:ascii="Times New Roman" w:eastAsiaTheme="minorHAnsi" w:hAnsi="Times New Roman" w:cs="Times New Roman"/>
          <w:b/>
          <w:sz w:val="22"/>
        </w:rPr>
        <w:t>Rhie, Y.H</w:t>
      </w:r>
      <w:r w:rsidRPr="00580243">
        <w:rPr>
          <w:rFonts w:ascii="Times New Roman" w:eastAsiaTheme="minorHAnsi" w:hAnsi="Times New Roman" w:cs="Times New Roman"/>
          <w:sz w:val="22"/>
        </w:rPr>
        <w:t xml:space="preserve">., H.H. Jung, and K.S. Kim. 2012. Chilling requirement for breaking dormancy and flowering in </w:t>
      </w:r>
      <w:r w:rsidRPr="00580243">
        <w:rPr>
          <w:rFonts w:ascii="Times New Roman" w:eastAsiaTheme="minorHAnsi" w:hAnsi="Times New Roman" w:cs="Times New Roman"/>
          <w:i/>
          <w:sz w:val="22"/>
        </w:rPr>
        <w:t>Paeonia lactiflora</w:t>
      </w:r>
      <w:r w:rsidRPr="00580243">
        <w:rPr>
          <w:rFonts w:ascii="Times New Roman" w:eastAsiaTheme="minorHAnsi" w:hAnsi="Times New Roman" w:cs="Times New Roman"/>
          <w:sz w:val="22"/>
        </w:rPr>
        <w:t xml:space="preserve"> ‘Taebaek’ and ‘Mulsurae’. Hort. Environ. Biotechnol. 53(4):277-282.</w:t>
      </w:r>
    </w:p>
    <w:p w:rsidR="00580243" w:rsidRDefault="00580243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sz w:val="22"/>
        </w:rPr>
      </w:pPr>
    </w:p>
    <w:p w:rsidR="00580243" w:rsidRPr="00580243" w:rsidRDefault="00580243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sz w:val="22"/>
        </w:rPr>
      </w:pPr>
      <w:r w:rsidRPr="00580243">
        <w:rPr>
          <w:rFonts w:ascii="Times New Roman" w:eastAsiaTheme="minorHAnsi" w:hAnsi="Times New Roman" w:cs="Times New Roman"/>
          <w:sz w:val="22"/>
        </w:rPr>
        <w:t xml:space="preserve">Yeo, S.M., </w:t>
      </w:r>
      <w:r w:rsidRPr="00580243">
        <w:rPr>
          <w:rFonts w:ascii="Times New Roman" w:eastAsiaTheme="minorHAnsi" w:hAnsi="Times New Roman" w:cs="Times New Roman"/>
          <w:b/>
          <w:sz w:val="22"/>
        </w:rPr>
        <w:t>Y.H. Rhie</w:t>
      </w:r>
      <w:r w:rsidRPr="00580243">
        <w:rPr>
          <w:rFonts w:ascii="Times New Roman" w:eastAsiaTheme="minorHAnsi" w:hAnsi="Times New Roman" w:cs="Times New Roman"/>
          <w:sz w:val="22"/>
        </w:rPr>
        <w:t xml:space="preserve">, S.Y. Lee, H.H. Jung, and K.S. Kim. 2012. Dormancy release and flowering of </w:t>
      </w:r>
      <w:r w:rsidRPr="00580243">
        <w:rPr>
          <w:rFonts w:ascii="Times New Roman" w:eastAsiaTheme="minorHAnsi" w:hAnsi="Times New Roman" w:cs="Times New Roman"/>
          <w:i/>
          <w:sz w:val="22"/>
        </w:rPr>
        <w:t>Paeonia lactiflora</w:t>
      </w:r>
      <w:r w:rsidRPr="00580243">
        <w:rPr>
          <w:rFonts w:ascii="Times New Roman" w:eastAsiaTheme="minorHAnsi" w:hAnsi="Times New Roman" w:cs="Times New Roman"/>
          <w:sz w:val="22"/>
        </w:rPr>
        <w:t xml:space="preserve"> ‘Taebaek’ by natural cumulative chilling and GA</w:t>
      </w:r>
      <w:r w:rsidRPr="00580243">
        <w:rPr>
          <w:rFonts w:ascii="Times New Roman" w:eastAsiaTheme="minorHAnsi" w:hAnsi="Times New Roman" w:cs="Times New Roman"/>
          <w:sz w:val="22"/>
          <w:vertAlign w:val="subscript"/>
        </w:rPr>
        <w:t>3</w:t>
      </w:r>
      <w:r w:rsidRPr="00580243">
        <w:rPr>
          <w:rFonts w:ascii="Times New Roman" w:eastAsiaTheme="minorHAnsi" w:hAnsi="Times New Roman" w:cs="Times New Roman"/>
          <w:sz w:val="22"/>
        </w:rPr>
        <w:t xml:space="preserve"> treatment. Hort. Environ. Biotechnol. 53(4):263-270.</w:t>
      </w:r>
    </w:p>
    <w:p w:rsidR="00580243" w:rsidRDefault="00580243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sz w:val="22"/>
        </w:rPr>
      </w:pPr>
    </w:p>
    <w:p w:rsidR="00580243" w:rsidRPr="00580243" w:rsidRDefault="00580243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sz w:val="22"/>
        </w:rPr>
      </w:pPr>
      <w:r w:rsidRPr="00580243">
        <w:rPr>
          <w:rFonts w:ascii="Times New Roman" w:eastAsiaTheme="minorHAnsi" w:hAnsi="Times New Roman" w:cs="Times New Roman"/>
          <w:sz w:val="22"/>
        </w:rPr>
        <w:t xml:space="preserve">Lee, S.Y., </w:t>
      </w:r>
      <w:r w:rsidRPr="00580243">
        <w:rPr>
          <w:rFonts w:ascii="Times New Roman" w:eastAsiaTheme="minorHAnsi" w:hAnsi="Times New Roman" w:cs="Times New Roman"/>
          <w:b/>
          <w:sz w:val="22"/>
        </w:rPr>
        <w:t>Y.H. Rhie</w:t>
      </w:r>
      <w:r w:rsidRPr="00580243">
        <w:rPr>
          <w:rFonts w:ascii="Times New Roman" w:eastAsiaTheme="minorHAnsi" w:hAnsi="Times New Roman" w:cs="Times New Roman"/>
          <w:sz w:val="22"/>
        </w:rPr>
        <w:t>, Y.J. Kim, K.S. Kim. 2012. Morphological and morphophysiological dormancy in seeds of several spring ephemerals native to Korea. Flower Res. J. 20(4):193−199.</w:t>
      </w:r>
    </w:p>
    <w:p w:rsidR="00580243" w:rsidRDefault="00580243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sz w:val="22"/>
        </w:rPr>
      </w:pPr>
    </w:p>
    <w:p w:rsidR="00580243" w:rsidRPr="00580243" w:rsidRDefault="00580243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sz w:val="22"/>
        </w:rPr>
      </w:pPr>
      <w:r w:rsidRPr="00580243">
        <w:rPr>
          <w:rFonts w:ascii="Times New Roman" w:eastAsiaTheme="minorHAnsi" w:hAnsi="Times New Roman" w:cs="Times New Roman"/>
          <w:sz w:val="22"/>
        </w:rPr>
        <w:t xml:space="preserve">Yun, N.Y., </w:t>
      </w:r>
      <w:r w:rsidRPr="00580243">
        <w:rPr>
          <w:rFonts w:ascii="Times New Roman" w:eastAsiaTheme="minorHAnsi" w:hAnsi="Times New Roman" w:cs="Times New Roman"/>
          <w:b/>
          <w:sz w:val="22"/>
        </w:rPr>
        <w:t>Y.H. Rhie</w:t>
      </w:r>
      <w:r w:rsidRPr="00580243">
        <w:rPr>
          <w:rFonts w:ascii="Times New Roman" w:eastAsiaTheme="minorHAnsi" w:hAnsi="Times New Roman" w:cs="Times New Roman"/>
          <w:sz w:val="22"/>
        </w:rPr>
        <w:t>, H.H. Jung, and K.S. Kim. 2011. Chilling Requirement for Dormancy Release of Variegated Solomon’s Seal. Hort. Environ. Biotechnol. 52(6):553-558.</w:t>
      </w:r>
    </w:p>
    <w:p w:rsidR="00580243" w:rsidRDefault="00580243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sz w:val="22"/>
          <w:u w:val="single"/>
        </w:rPr>
      </w:pPr>
    </w:p>
    <w:p w:rsidR="00580243" w:rsidRPr="00580243" w:rsidRDefault="00580243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b/>
          <w:sz w:val="22"/>
        </w:rPr>
      </w:pPr>
      <w:r w:rsidRPr="00580243">
        <w:rPr>
          <w:rFonts w:ascii="Times New Roman" w:eastAsiaTheme="minorHAnsi" w:hAnsi="Times New Roman" w:cs="Times New Roman"/>
          <w:sz w:val="22"/>
          <w:u w:val="single"/>
        </w:rPr>
        <w:t>Oh, W.</w:t>
      </w:r>
      <w:r w:rsidRPr="00580243">
        <w:rPr>
          <w:rFonts w:ascii="Times New Roman" w:eastAsiaTheme="minorHAnsi" w:hAnsi="Times New Roman" w:cs="Times New Roman"/>
          <w:b/>
          <w:sz w:val="22"/>
          <w:u w:val="single"/>
        </w:rPr>
        <w:t>,Y.H. Rhie (co-first author)</w:t>
      </w:r>
      <w:r w:rsidRPr="00580243">
        <w:rPr>
          <w:rFonts w:ascii="Times New Roman" w:eastAsiaTheme="minorHAnsi" w:hAnsi="Times New Roman" w:cs="Times New Roman"/>
          <w:sz w:val="22"/>
        </w:rPr>
        <w:t xml:space="preserve">, J.H. Park, E.S. Runkle, and K.S. Kim. 2008. Flowering of cyclamen is accelerated by an increase in temperature, photoperiod, and daily light integral. </w:t>
      </w:r>
      <w:r>
        <w:rPr>
          <w:rFonts w:ascii="Times New Roman" w:eastAsiaTheme="minorHAnsi" w:hAnsi="Times New Roman" w:cs="Times New Roman"/>
          <w:b/>
          <w:sz w:val="22"/>
        </w:rPr>
        <w:t>J</w:t>
      </w:r>
      <w:r>
        <w:rPr>
          <w:rFonts w:ascii="Times New Roman" w:eastAsiaTheme="minorHAnsi" w:hAnsi="Times New Roman" w:cs="Times New Roman" w:hint="eastAsia"/>
          <w:b/>
          <w:sz w:val="22"/>
        </w:rPr>
        <w:t>.</w:t>
      </w:r>
      <w:r>
        <w:rPr>
          <w:rFonts w:ascii="Times New Roman" w:eastAsiaTheme="minorHAnsi" w:hAnsi="Times New Roman" w:cs="Times New Roman"/>
          <w:b/>
          <w:sz w:val="22"/>
        </w:rPr>
        <w:t xml:space="preserve"> Hort</w:t>
      </w:r>
      <w:r>
        <w:rPr>
          <w:rFonts w:ascii="Times New Roman" w:eastAsiaTheme="minorHAnsi" w:hAnsi="Times New Roman" w:cs="Times New Roman" w:hint="eastAsia"/>
          <w:b/>
          <w:sz w:val="22"/>
        </w:rPr>
        <w:t>.</w:t>
      </w:r>
      <w:r>
        <w:rPr>
          <w:rFonts w:ascii="Times New Roman" w:eastAsiaTheme="minorHAnsi" w:hAnsi="Times New Roman" w:cs="Times New Roman"/>
          <w:b/>
          <w:sz w:val="22"/>
        </w:rPr>
        <w:t xml:space="preserve"> Sci</w:t>
      </w:r>
      <w:r>
        <w:rPr>
          <w:rFonts w:ascii="Times New Roman" w:eastAsiaTheme="minorHAnsi" w:hAnsi="Times New Roman" w:cs="Times New Roman" w:hint="eastAsia"/>
          <w:b/>
          <w:sz w:val="22"/>
        </w:rPr>
        <w:t xml:space="preserve">. </w:t>
      </w:r>
      <w:r>
        <w:rPr>
          <w:rFonts w:ascii="Times New Roman" w:eastAsiaTheme="minorHAnsi" w:hAnsi="Times New Roman" w:cs="Times New Roman"/>
          <w:b/>
          <w:sz w:val="22"/>
        </w:rPr>
        <w:t>Biotechnol</w:t>
      </w:r>
      <w:r>
        <w:rPr>
          <w:rFonts w:ascii="Times New Roman" w:eastAsiaTheme="minorHAnsi" w:hAnsi="Times New Roman" w:cs="Times New Roman" w:hint="eastAsia"/>
          <w:b/>
          <w:sz w:val="22"/>
        </w:rPr>
        <w:t>.</w:t>
      </w:r>
      <w:r w:rsidRPr="00580243">
        <w:rPr>
          <w:rFonts w:ascii="Times New Roman" w:eastAsiaTheme="minorHAnsi" w:hAnsi="Times New Roman" w:cs="Times New Roman"/>
          <w:b/>
          <w:sz w:val="22"/>
        </w:rPr>
        <w:t xml:space="preserve"> 83(5):559–562.</w:t>
      </w:r>
    </w:p>
    <w:p w:rsidR="00580243" w:rsidRDefault="00580243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sz w:val="22"/>
        </w:rPr>
      </w:pPr>
    </w:p>
    <w:p w:rsidR="00580243" w:rsidRPr="00580243" w:rsidRDefault="00580243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sz w:val="22"/>
        </w:rPr>
      </w:pPr>
      <w:r w:rsidRPr="00580243">
        <w:rPr>
          <w:rFonts w:ascii="Times New Roman" w:eastAsiaTheme="minorHAnsi" w:hAnsi="Times New Roman" w:cs="Times New Roman"/>
          <w:sz w:val="22"/>
        </w:rPr>
        <w:t xml:space="preserve">Oh, W., J.H. Park, H. K. Kim, </w:t>
      </w:r>
      <w:r w:rsidRPr="00580243">
        <w:rPr>
          <w:rFonts w:ascii="Times New Roman" w:eastAsiaTheme="minorHAnsi" w:hAnsi="Times New Roman" w:cs="Times New Roman"/>
          <w:b/>
          <w:sz w:val="22"/>
        </w:rPr>
        <w:t>Y.H. Rhie</w:t>
      </w:r>
      <w:r w:rsidRPr="00580243">
        <w:rPr>
          <w:rFonts w:ascii="Times New Roman" w:eastAsiaTheme="minorHAnsi" w:hAnsi="Times New Roman" w:cs="Times New Roman"/>
          <w:sz w:val="22"/>
        </w:rPr>
        <w:t xml:space="preserve">, C. Chun, and K.S. Kim. 2007. Root-Zone cooling improves growth of </w:t>
      </w:r>
      <w:r w:rsidRPr="00580243">
        <w:rPr>
          <w:rFonts w:ascii="Times New Roman" w:eastAsiaTheme="minorHAnsi" w:hAnsi="Times New Roman" w:cs="Times New Roman"/>
          <w:i/>
          <w:sz w:val="22"/>
        </w:rPr>
        <w:t>Cyclamen persicum</w:t>
      </w:r>
      <w:r w:rsidRPr="00580243">
        <w:rPr>
          <w:rFonts w:ascii="Times New Roman" w:eastAsiaTheme="minorHAnsi" w:hAnsi="Times New Roman" w:cs="Times New Roman"/>
          <w:sz w:val="22"/>
        </w:rPr>
        <w:t xml:space="preserve"> under heat stress. Hort. Environ. Biotechnol. 48(1):68−72.</w:t>
      </w:r>
    </w:p>
    <w:p w:rsidR="00817F45" w:rsidRDefault="00817F45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sz w:val="22"/>
        </w:rPr>
      </w:pPr>
    </w:p>
    <w:p w:rsidR="00580243" w:rsidRPr="00580243" w:rsidRDefault="00580243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sz w:val="22"/>
        </w:rPr>
      </w:pPr>
      <w:r w:rsidRPr="00580243">
        <w:rPr>
          <w:rFonts w:ascii="Times New Roman" w:eastAsiaTheme="minorHAnsi" w:hAnsi="Times New Roman" w:cs="Times New Roman"/>
          <w:sz w:val="22"/>
        </w:rPr>
        <w:t xml:space="preserve">Park, J.H., W. Oh, H. K. Kim, </w:t>
      </w:r>
      <w:r w:rsidRPr="00580243">
        <w:rPr>
          <w:rFonts w:ascii="Times New Roman" w:eastAsiaTheme="minorHAnsi" w:hAnsi="Times New Roman" w:cs="Times New Roman"/>
          <w:b/>
          <w:sz w:val="22"/>
        </w:rPr>
        <w:t>Y.H. Rhie</w:t>
      </w:r>
      <w:r w:rsidRPr="00580243">
        <w:rPr>
          <w:rFonts w:ascii="Times New Roman" w:eastAsiaTheme="minorHAnsi" w:hAnsi="Times New Roman" w:cs="Times New Roman"/>
          <w:sz w:val="22"/>
        </w:rPr>
        <w:t xml:space="preserve">, C. Chun, and K.S. Kim. 2007. Root-Zone heating improves growth and development of </w:t>
      </w:r>
      <w:r w:rsidRPr="00580243">
        <w:rPr>
          <w:rFonts w:ascii="Times New Roman" w:eastAsiaTheme="minorHAnsi" w:hAnsi="Times New Roman" w:cs="Times New Roman"/>
          <w:i/>
          <w:sz w:val="22"/>
        </w:rPr>
        <w:t>Cyclamen persicum</w:t>
      </w:r>
      <w:r w:rsidRPr="00580243">
        <w:rPr>
          <w:rFonts w:ascii="Times New Roman" w:eastAsiaTheme="minorHAnsi" w:hAnsi="Times New Roman" w:cs="Times New Roman"/>
          <w:sz w:val="22"/>
        </w:rPr>
        <w:t xml:space="preserve"> under low air temperature. Hort. Environ. Biotechnol. 48(2):122−127.</w:t>
      </w:r>
    </w:p>
    <w:p w:rsidR="00580243" w:rsidRDefault="00580243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sz w:val="22"/>
        </w:rPr>
      </w:pPr>
    </w:p>
    <w:p w:rsidR="00580243" w:rsidRPr="00580243" w:rsidRDefault="00580243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sz w:val="22"/>
        </w:rPr>
      </w:pPr>
      <w:r w:rsidRPr="00580243">
        <w:rPr>
          <w:rFonts w:ascii="Times New Roman" w:eastAsiaTheme="minorHAnsi" w:hAnsi="Times New Roman" w:cs="Times New Roman"/>
          <w:sz w:val="22"/>
        </w:rPr>
        <w:t xml:space="preserve">Chang, H.Y., S. Viengkham, V. Phannourath, W.H. Baek, K.N. Yang, </w:t>
      </w:r>
      <w:r w:rsidRPr="00580243">
        <w:rPr>
          <w:rFonts w:ascii="Times New Roman" w:eastAsiaTheme="minorHAnsi" w:hAnsi="Times New Roman" w:cs="Times New Roman"/>
          <w:b/>
          <w:sz w:val="22"/>
        </w:rPr>
        <w:t>Y.H. Rhie</w:t>
      </w:r>
      <w:r w:rsidRPr="00580243">
        <w:rPr>
          <w:rFonts w:ascii="Times New Roman" w:eastAsiaTheme="minorHAnsi" w:hAnsi="Times New Roman" w:cs="Times New Roman"/>
          <w:sz w:val="22"/>
        </w:rPr>
        <w:t>, J.G. Chang. 2007. Optimal substrate mixture ratio for mycelial growth of oyster mushroom in Lao PDR. J</w:t>
      </w:r>
      <w:r>
        <w:rPr>
          <w:rFonts w:ascii="Times New Roman" w:eastAsiaTheme="minorHAnsi" w:hAnsi="Times New Roman" w:cs="Times New Roman" w:hint="eastAsia"/>
          <w:sz w:val="22"/>
        </w:rPr>
        <w:t xml:space="preserve">. </w:t>
      </w:r>
      <w:r>
        <w:rPr>
          <w:rFonts w:ascii="Times New Roman" w:eastAsiaTheme="minorHAnsi" w:hAnsi="Times New Roman" w:cs="Times New Roman"/>
          <w:sz w:val="22"/>
        </w:rPr>
        <w:t>Mushroom Sci</w:t>
      </w:r>
      <w:r>
        <w:rPr>
          <w:rFonts w:ascii="Times New Roman" w:eastAsiaTheme="minorHAnsi" w:hAnsi="Times New Roman" w:cs="Times New Roman" w:hint="eastAsia"/>
          <w:sz w:val="22"/>
        </w:rPr>
        <w:t>.</w:t>
      </w:r>
      <w:r>
        <w:rPr>
          <w:rFonts w:ascii="Times New Roman" w:eastAsiaTheme="minorHAnsi" w:hAnsi="Times New Roman" w:cs="Times New Roman"/>
          <w:sz w:val="22"/>
        </w:rPr>
        <w:t xml:space="preserve"> </w:t>
      </w:r>
      <w:r w:rsidRPr="00580243">
        <w:rPr>
          <w:rFonts w:ascii="Times New Roman" w:eastAsiaTheme="minorHAnsi" w:hAnsi="Times New Roman" w:cs="Times New Roman"/>
          <w:sz w:val="22"/>
        </w:rPr>
        <w:lastRenderedPageBreak/>
        <w:t>Production 5(2):59-64.</w:t>
      </w:r>
    </w:p>
    <w:p w:rsidR="00580243" w:rsidRDefault="00580243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b/>
          <w:sz w:val="22"/>
        </w:rPr>
      </w:pPr>
    </w:p>
    <w:p w:rsidR="00580243" w:rsidRPr="00580243" w:rsidRDefault="00580243" w:rsidP="00A12E24">
      <w:pPr>
        <w:wordWrap/>
        <w:ind w:left="660" w:hangingChars="300" w:hanging="660"/>
        <w:rPr>
          <w:rFonts w:ascii="Times New Roman" w:eastAsiaTheme="minorHAnsi" w:hAnsi="Times New Roman" w:cs="Times New Roman"/>
          <w:b/>
          <w:sz w:val="22"/>
        </w:rPr>
      </w:pPr>
      <w:r w:rsidRPr="00580243">
        <w:rPr>
          <w:rFonts w:ascii="Times New Roman" w:eastAsiaTheme="minorHAnsi" w:hAnsi="Times New Roman" w:cs="Times New Roman"/>
          <w:b/>
          <w:sz w:val="22"/>
        </w:rPr>
        <w:t>Rhie, Y.H.</w:t>
      </w:r>
      <w:r w:rsidRPr="00580243">
        <w:rPr>
          <w:rFonts w:ascii="Times New Roman" w:eastAsiaTheme="minorHAnsi" w:hAnsi="Times New Roman" w:cs="Times New Roman"/>
          <w:sz w:val="22"/>
        </w:rPr>
        <w:t>, W. Oh, J.H. Park, C. Chun, and K.S. Kim. 2006. Flowering response of ‘Metis Purple’ cyclamen to temperature and photoperiod according to growth stages. Hort. Environ. Biotechnol. 47(4):198−202.</w:t>
      </w:r>
    </w:p>
    <w:p w:rsidR="00874D3C" w:rsidRDefault="00874D3C" w:rsidP="00CB6706">
      <w:pPr>
        <w:wordWrap/>
        <w:rPr>
          <w:rFonts w:ascii="Arial" w:eastAsiaTheme="minorHAnsi" w:hAnsi="Arial" w:cs="Arial"/>
          <w:sz w:val="16"/>
          <w:szCs w:val="18"/>
        </w:rPr>
      </w:pPr>
    </w:p>
    <w:p w:rsidR="00CB6706" w:rsidRDefault="00CB6706" w:rsidP="00CB6706">
      <w:pPr>
        <w:wordWrap/>
        <w:rPr>
          <w:rFonts w:ascii="Arial" w:eastAsiaTheme="minorHAnsi" w:hAnsi="Arial" w:cs="Arial" w:hint="eastAsia"/>
          <w:sz w:val="18"/>
          <w:szCs w:val="18"/>
        </w:rPr>
      </w:pPr>
    </w:p>
    <w:p w:rsidR="001C351B" w:rsidRDefault="001C351B" w:rsidP="00A12E24">
      <w:pPr>
        <w:wordWrap/>
        <w:rPr>
          <w:rFonts w:ascii="Arial" w:eastAsiaTheme="minorHAnsi" w:hAnsi="Arial" w:cs="Arial"/>
          <w:sz w:val="18"/>
          <w:szCs w:val="18"/>
        </w:rPr>
      </w:pPr>
    </w:p>
    <w:p w:rsidR="009D1CDE" w:rsidRDefault="001C351B" w:rsidP="00A12E24">
      <w:pPr>
        <w:wordWrap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 w:hint="eastAsia"/>
          <w:b/>
          <w:sz w:val="22"/>
          <w:szCs w:val="24"/>
        </w:rPr>
        <w:t>PATENT</w:t>
      </w:r>
    </w:p>
    <w:p w:rsidR="00DF6143" w:rsidRDefault="00DF6143" w:rsidP="00A12E24">
      <w:pPr>
        <w:wordWrap/>
        <w:rPr>
          <w:rFonts w:ascii="Times New Roman" w:hAnsi="Times New Roman" w:cs="Times New Roman"/>
          <w:b/>
          <w:sz w:val="22"/>
          <w:szCs w:val="24"/>
        </w:rPr>
      </w:pPr>
    </w:p>
    <w:p w:rsidR="0029167F" w:rsidRDefault="00A12E24" w:rsidP="00A12E24">
      <w:pPr>
        <w:wordWrap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 xml:space="preserve">1. </w:t>
      </w:r>
      <w:r w:rsidR="0029167F">
        <w:rPr>
          <w:rFonts w:ascii="Times New Roman" w:hAnsi="Times New Roman" w:cs="Times New Roman" w:hint="eastAsia"/>
          <w:sz w:val="22"/>
          <w:szCs w:val="24"/>
        </w:rPr>
        <w:t>Cultivation Method of P</w:t>
      </w:r>
      <w:r w:rsidR="0029167F" w:rsidRPr="0029167F">
        <w:rPr>
          <w:rFonts w:ascii="Times New Roman" w:hAnsi="Times New Roman" w:cs="Times New Roman" w:hint="eastAsia"/>
          <w:sz w:val="22"/>
          <w:szCs w:val="24"/>
        </w:rPr>
        <w:t xml:space="preserve">erennial Plants using Cultivation Boxes, with K.S. Kim, </w:t>
      </w:r>
      <w:r w:rsidR="0029167F" w:rsidRPr="0029167F">
        <w:rPr>
          <w:rFonts w:ascii="Times New Roman" w:hAnsi="Times New Roman" w:cs="Times New Roman" w:hint="eastAsia"/>
          <w:b/>
          <w:sz w:val="22"/>
          <w:szCs w:val="24"/>
        </w:rPr>
        <w:t>Y.H. Rhie</w:t>
      </w:r>
      <w:r w:rsidR="0029167F" w:rsidRPr="0029167F">
        <w:rPr>
          <w:rFonts w:ascii="Times New Roman" w:hAnsi="Times New Roman" w:cs="Times New Roman" w:hint="eastAsia"/>
          <w:sz w:val="22"/>
          <w:szCs w:val="24"/>
        </w:rPr>
        <w:t>, and J.H. Park. Patent pendings.</w:t>
      </w:r>
    </w:p>
    <w:p w:rsidR="0029167F" w:rsidRDefault="0029167F" w:rsidP="00A12E24">
      <w:pPr>
        <w:wordWrap/>
        <w:rPr>
          <w:rFonts w:ascii="Times New Roman" w:hAnsi="Times New Roman" w:cs="Times New Roman"/>
          <w:sz w:val="22"/>
          <w:szCs w:val="24"/>
        </w:rPr>
      </w:pPr>
    </w:p>
    <w:p w:rsidR="009D5ADD" w:rsidRDefault="00A12E24" w:rsidP="00A12E24">
      <w:pPr>
        <w:wordWrap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 xml:space="preserve">2. </w:t>
      </w:r>
      <w:r w:rsidR="009D5ADD">
        <w:rPr>
          <w:rFonts w:ascii="Times New Roman" w:hAnsi="Times New Roman" w:cs="Times New Roman" w:hint="eastAsia"/>
          <w:sz w:val="22"/>
          <w:szCs w:val="24"/>
        </w:rPr>
        <w:t>Cultivation Method of P</w:t>
      </w:r>
      <w:r w:rsidR="009D5ADD" w:rsidRPr="0029167F">
        <w:rPr>
          <w:rFonts w:ascii="Times New Roman" w:hAnsi="Times New Roman" w:cs="Times New Roman" w:hint="eastAsia"/>
          <w:sz w:val="22"/>
          <w:szCs w:val="24"/>
        </w:rPr>
        <w:t>erennial Plants using</w:t>
      </w:r>
      <w:r w:rsidR="009D5ADD">
        <w:rPr>
          <w:rFonts w:ascii="Times New Roman" w:hAnsi="Times New Roman" w:cs="Times New Roman" w:hint="eastAsia"/>
          <w:sz w:val="22"/>
          <w:szCs w:val="24"/>
        </w:rPr>
        <w:t xml:space="preserve"> Precooling Treatment, </w:t>
      </w:r>
      <w:r w:rsidR="009D5ADD">
        <w:rPr>
          <w:rFonts w:ascii="Times New Roman" w:hAnsi="Times New Roman" w:cs="Times New Roman"/>
          <w:sz w:val="22"/>
          <w:szCs w:val="24"/>
        </w:rPr>
        <w:t>wi</w:t>
      </w:r>
      <w:r w:rsidR="009D5ADD">
        <w:rPr>
          <w:rFonts w:ascii="Times New Roman" w:hAnsi="Times New Roman" w:cs="Times New Roman" w:hint="eastAsia"/>
          <w:sz w:val="22"/>
          <w:szCs w:val="24"/>
        </w:rPr>
        <w:t>t</w:t>
      </w:r>
      <w:r w:rsidR="009D5ADD">
        <w:rPr>
          <w:rFonts w:ascii="Times New Roman" w:hAnsi="Times New Roman" w:cs="Times New Roman"/>
          <w:sz w:val="22"/>
          <w:szCs w:val="24"/>
        </w:rPr>
        <w:t xml:space="preserve">h </w:t>
      </w:r>
      <w:r w:rsidR="009D5ADD" w:rsidRPr="0029167F">
        <w:rPr>
          <w:rFonts w:ascii="Times New Roman" w:hAnsi="Times New Roman" w:cs="Times New Roman" w:hint="eastAsia"/>
          <w:sz w:val="22"/>
          <w:szCs w:val="24"/>
        </w:rPr>
        <w:t xml:space="preserve">K.S. Kim, </w:t>
      </w:r>
      <w:r w:rsidR="009D5ADD" w:rsidRPr="0029167F">
        <w:rPr>
          <w:rFonts w:ascii="Times New Roman" w:hAnsi="Times New Roman" w:cs="Times New Roman" w:hint="eastAsia"/>
          <w:b/>
          <w:sz w:val="22"/>
          <w:szCs w:val="24"/>
        </w:rPr>
        <w:t>Y.H. Rhie</w:t>
      </w:r>
      <w:r w:rsidR="009D5ADD">
        <w:rPr>
          <w:rFonts w:ascii="Times New Roman" w:hAnsi="Times New Roman" w:cs="Times New Roman" w:hint="eastAsia"/>
          <w:sz w:val="22"/>
          <w:szCs w:val="24"/>
        </w:rPr>
        <w:t>,</w:t>
      </w:r>
      <w:r w:rsidR="009D5ADD" w:rsidRPr="0029167F">
        <w:rPr>
          <w:rFonts w:ascii="Times New Roman" w:hAnsi="Times New Roman" w:cs="Times New Roman" w:hint="eastAsia"/>
          <w:sz w:val="22"/>
          <w:szCs w:val="24"/>
        </w:rPr>
        <w:t xml:space="preserve"> J.H. Park</w:t>
      </w:r>
      <w:r w:rsidR="009D5ADD">
        <w:rPr>
          <w:rFonts w:ascii="Times New Roman" w:hAnsi="Times New Roman" w:cs="Times New Roman" w:hint="eastAsia"/>
          <w:sz w:val="22"/>
          <w:szCs w:val="24"/>
        </w:rPr>
        <w:t>, and S.Y. Lee</w:t>
      </w:r>
      <w:r w:rsidR="009D5ADD" w:rsidRPr="0029167F">
        <w:rPr>
          <w:rFonts w:ascii="Times New Roman" w:hAnsi="Times New Roman" w:cs="Times New Roman" w:hint="eastAsia"/>
          <w:sz w:val="22"/>
          <w:szCs w:val="24"/>
        </w:rPr>
        <w:t xml:space="preserve">. Patent </w:t>
      </w:r>
      <w:r w:rsidR="00842737">
        <w:rPr>
          <w:rFonts w:ascii="Times New Roman" w:hAnsi="Times New Roman" w:cs="Times New Roman" w:hint="eastAsia"/>
          <w:sz w:val="22"/>
          <w:szCs w:val="24"/>
        </w:rPr>
        <w:t xml:space="preserve">No. 10-1434276, Registration date: 2014.08.20. </w:t>
      </w:r>
    </w:p>
    <w:p w:rsidR="009D5ADD" w:rsidRDefault="009D5ADD" w:rsidP="00A12E24">
      <w:pPr>
        <w:wordWrap/>
        <w:rPr>
          <w:rFonts w:ascii="Times New Roman" w:hAnsi="Times New Roman" w:cs="Times New Roman"/>
          <w:sz w:val="22"/>
          <w:szCs w:val="24"/>
        </w:rPr>
      </w:pPr>
      <w:bookmarkStart w:id="0" w:name="_GoBack"/>
      <w:bookmarkEnd w:id="0"/>
    </w:p>
    <w:sectPr w:rsidR="009D5ADD" w:rsidSect="00381BF3">
      <w:pgSz w:w="11906" w:h="16838" w:code="9"/>
      <w:pgMar w:top="1440" w:right="1080" w:bottom="1440" w:left="1080" w:header="851" w:footer="992" w:gutter="0"/>
      <w:cols w:space="425"/>
      <w:docGrid w:linePitch="360" w:charSpace="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E9" w:rsidRDefault="00DD7EE9" w:rsidP="007600C5">
      <w:r>
        <w:separator/>
      </w:r>
    </w:p>
  </w:endnote>
  <w:endnote w:type="continuationSeparator" w:id="0">
    <w:p w:rsidR="00DD7EE9" w:rsidRDefault="00DD7EE9" w:rsidP="0076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E9" w:rsidRDefault="00DD7EE9" w:rsidP="007600C5">
      <w:r>
        <w:separator/>
      </w:r>
    </w:p>
  </w:footnote>
  <w:footnote w:type="continuationSeparator" w:id="0">
    <w:p w:rsidR="00DD7EE9" w:rsidRDefault="00DD7EE9" w:rsidP="00760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5A40"/>
    <w:multiLevelType w:val="hybridMultilevel"/>
    <w:tmpl w:val="4584699C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 w15:restartNumberingAfterBreak="0">
    <w:nsid w:val="5F935B93"/>
    <w:multiLevelType w:val="hybridMultilevel"/>
    <w:tmpl w:val="168A1FD2"/>
    <w:lvl w:ilvl="0" w:tplc="1AF23B36">
      <w:start w:val="1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54F299F"/>
    <w:multiLevelType w:val="hybridMultilevel"/>
    <w:tmpl w:val="3B44EB34"/>
    <w:lvl w:ilvl="0" w:tplc="B13A77BE">
      <w:start w:val="1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rawingGridHorizontalSpacing w:val="20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TI2MTE0MbU0NTVT0lEKTi0uzszPAykwrAUAy8Vu0iwAAAA="/>
  </w:docVars>
  <w:rsids>
    <w:rsidRoot w:val="000950F9"/>
    <w:rsid w:val="0003195C"/>
    <w:rsid w:val="00034A42"/>
    <w:rsid w:val="00041E1F"/>
    <w:rsid w:val="000812E9"/>
    <w:rsid w:val="000950F9"/>
    <w:rsid w:val="000A0F71"/>
    <w:rsid w:val="000A3EC5"/>
    <w:rsid w:val="000A460E"/>
    <w:rsid w:val="000B084D"/>
    <w:rsid w:val="000B29EF"/>
    <w:rsid w:val="000F16F4"/>
    <w:rsid w:val="00105DA2"/>
    <w:rsid w:val="00117DEB"/>
    <w:rsid w:val="00120C30"/>
    <w:rsid w:val="00121EBE"/>
    <w:rsid w:val="00123018"/>
    <w:rsid w:val="00147026"/>
    <w:rsid w:val="001607CC"/>
    <w:rsid w:val="00167DE1"/>
    <w:rsid w:val="00170123"/>
    <w:rsid w:val="00176918"/>
    <w:rsid w:val="00176A4C"/>
    <w:rsid w:val="001B17F0"/>
    <w:rsid w:val="001C351B"/>
    <w:rsid w:val="001C4E7C"/>
    <w:rsid w:val="001C5D06"/>
    <w:rsid w:val="00203AC5"/>
    <w:rsid w:val="00205829"/>
    <w:rsid w:val="0021122E"/>
    <w:rsid w:val="00223598"/>
    <w:rsid w:val="00251BA1"/>
    <w:rsid w:val="00252B2E"/>
    <w:rsid w:val="00272322"/>
    <w:rsid w:val="0029167F"/>
    <w:rsid w:val="002B380F"/>
    <w:rsid w:val="002C5226"/>
    <w:rsid w:val="002D0C68"/>
    <w:rsid w:val="002D15CD"/>
    <w:rsid w:val="002D1C07"/>
    <w:rsid w:val="002E401E"/>
    <w:rsid w:val="002F523F"/>
    <w:rsid w:val="0031135E"/>
    <w:rsid w:val="00317F99"/>
    <w:rsid w:val="00323AD2"/>
    <w:rsid w:val="003502AC"/>
    <w:rsid w:val="003606D8"/>
    <w:rsid w:val="00370916"/>
    <w:rsid w:val="00371251"/>
    <w:rsid w:val="00381BF3"/>
    <w:rsid w:val="0038504A"/>
    <w:rsid w:val="00390D4A"/>
    <w:rsid w:val="00391E03"/>
    <w:rsid w:val="00393D34"/>
    <w:rsid w:val="003A484F"/>
    <w:rsid w:val="003A5E12"/>
    <w:rsid w:val="003B2CFB"/>
    <w:rsid w:val="003B3AF4"/>
    <w:rsid w:val="003D4BA0"/>
    <w:rsid w:val="003E154D"/>
    <w:rsid w:val="003E3AC5"/>
    <w:rsid w:val="00401A5C"/>
    <w:rsid w:val="00404C9C"/>
    <w:rsid w:val="00437C76"/>
    <w:rsid w:val="0044227B"/>
    <w:rsid w:val="004600DC"/>
    <w:rsid w:val="004653B1"/>
    <w:rsid w:val="00483D56"/>
    <w:rsid w:val="004A10D8"/>
    <w:rsid w:val="004A74DF"/>
    <w:rsid w:val="004C0A1C"/>
    <w:rsid w:val="004C6501"/>
    <w:rsid w:val="004D5573"/>
    <w:rsid w:val="004E2D94"/>
    <w:rsid w:val="004F1203"/>
    <w:rsid w:val="004F46E5"/>
    <w:rsid w:val="005051D8"/>
    <w:rsid w:val="00513460"/>
    <w:rsid w:val="0053154C"/>
    <w:rsid w:val="00580243"/>
    <w:rsid w:val="005F43F4"/>
    <w:rsid w:val="005F6B97"/>
    <w:rsid w:val="0060751B"/>
    <w:rsid w:val="00636764"/>
    <w:rsid w:val="006768E1"/>
    <w:rsid w:val="006F5E22"/>
    <w:rsid w:val="00701481"/>
    <w:rsid w:val="00705EDC"/>
    <w:rsid w:val="007160DE"/>
    <w:rsid w:val="00740E68"/>
    <w:rsid w:val="007600C5"/>
    <w:rsid w:val="00767BA9"/>
    <w:rsid w:val="00787E46"/>
    <w:rsid w:val="00790E10"/>
    <w:rsid w:val="007A71F5"/>
    <w:rsid w:val="007B3F3B"/>
    <w:rsid w:val="007D6B9A"/>
    <w:rsid w:val="007E4F86"/>
    <w:rsid w:val="00813922"/>
    <w:rsid w:val="00816533"/>
    <w:rsid w:val="00817F45"/>
    <w:rsid w:val="00817F53"/>
    <w:rsid w:val="00820680"/>
    <w:rsid w:val="00822606"/>
    <w:rsid w:val="00842737"/>
    <w:rsid w:val="00855632"/>
    <w:rsid w:val="008602BB"/>
    <w:rsid w:val="00864BB7"/>
    <w:rsid w:val="00867019"/>
    <w:rsid w:val="00874D3C"/>
    <w:rsid w:val="008A556E"/>
    <w:rsid w:val="008C7A5E"/>
    <w:rsid w:val="008E0EAC"/>
    <w:rsid w:val="008F2D3C"/>
    <w:rsid w:val="008F2E76"/>
    <w:rsid w:val="008F5F7C"/>
    <w:rsid w:val="009120AA"/>
    <w:rsid w:val="00913CD3"/>
    <w:rsid w:val="00915DF1"/>
    <w:rsid w:val="00920364"/>
    <w:rsid w:val="00934E9F"/>
    <w:rsid w:val="00947FB3"/>
    <w:rsid w:val="009622B1"/>
    <w:rsid w:val="00980409"/>
    <w:rsid w:val="0099748C"/>
    <w:rsid w:val="009A61EA"/>
    <w:rsid w:val="009A62D0"/>
    <w:rsid w:val="009C3EA9"/>
    <w:rsid w:val="009D1CDE"/>
    <w:rsid w:val="009D2535"/>
    <w:rsid w:val="009D5ADD"/>
    <w:rsid w:val="009E5BBB"/>
    <w:rsid w:val="009E6370"/>
    <w:rsid w:val="00A12E24"/>
    <w:rsid w:val="00A1334C"/>
    <w:rsid w:val="00A36D4D"/>
    <w:rsid w:val="00A37F1F"/>
    <w:rsid w:val="00A43574"/>
    <w:rsid w:val="00A65FD1"/>
    <w:rsid w:val="00A76E51"/>
    <w:rsid w:val="00A917B0"/>
    <w:rsid w:val="00AB4238"/>
    <w:rsid w:val="00AB6E63"/>
    <w:rsid w:val="00AD1996"/>
    <w:rsid w:val="00AD2761"/>
    <w:rsid w:val="00AE0CC5"/>
    <w:rsid w:val="00AF1186"/>
    <w:rsid w:val="00B02FFC"/>
    <w:rsid w:val="00B14CC7"/>
    <w:rsid w:val="00B230A0"/>
    <w:rsid w:val="00B247B4"/>
    <w:rsid w:val="00B326D8"/>
    <w:rsid w:val="00B355AC"/>
    <w:rsid w:val="00B635B3"/>
    <w:rsid w:val="00B91C6E"/>
    <w:rsid w:val="00B96B16"/>
    <w:rsid w:val="00BA3FCC"/>
    <w:rsid w:val="00BB7D1E"/>
    <w:rsid w:val="00BD720E"/>
    <w:rsid w:val="00BE0A90"/>
    <w:rsid w:val="00C0130A"/>
    <w:rsid w:val="00C061BD"/>
    <w:rsid w:val="00C12BE4"/>
    <w:rsid w:val="00C12C97"/>
    <w:rsid w:val="00C13DAA"/>
    <w:rsid w:val="00C14C61"/>
    <w:rsid w:val="00C31EBB"/>
    <w:rsid w:val="00C37BBB"/>
    <w:rsid w:val="00C5103F"/>
    <w:rsid w:val="00C613D9"/>
    <w:rsid w:val="00C7154F"/>
    <w:rsid w:val="00C95348"/>
    <w:rsid w:val="00CA1295"/>
    <w:rsid w:val="00CB3A7C"/>
    <w:rsid w:val="00CB6155"/>
    <w:rsid w:val="00CB6706"/>
    <w:rsid w:val="00CC685A"/>
    <w:rsid w:val="00CF5F01"/>
    <w:rsid w:val="00D23A54"/>
    <w:rsid w:val="00D36FA3"/>
    <w:rsid w:val="00D45E17"/>
    <w:rsid w:val="00D503C7"/>
    <w:rsid w:val="00D56E16"/>
    <w:rsid w:val="00D66DB9"/>
    <w:rsid w:val="00D83FF1"/>
    <w:rsid w:val="00D9352C"/>
    <w:rsid w:val="00DC7377"/>
    <w:rsid w:val="00DD2061"/>
    <w:rsid w:val="00DD7EE9"/>
    <w:rsid w:val="00DE2B3D"/>
    <w:rsid w:val="00DF6143"/>
    <w:rsid w:val="00E16FFD"/>
    <w:rsid w:val="00E21EB5"/>
    <w:rsid w:val="00E25457"/>
    <w:rsid w:val="00E33FE3"/>
    <w:rsid w:val="00E45DF5"/>
    <w:rsid w:val="00E67255"/>
    <w:rsid w:val="00E75205"/>
    <w:rsid w:val="00EA3417"/>
    <w:rsid w:val="00EC2F4C"/>
    <w:rsid w:val="00EC54FC"/>
    <w:rsid w:val="00EC669C"/>
    <w:rsid w:val="00F02126"/>
    <w:rsid w:val="00F3458A"/>
    <w:rsid w:val="00F36A50"/>
    <w:rsid w:val="00F57213"/>
    <w:rsid w:val="00F657BB"/>
    <w:rsid w:val="00F71241"/>
    <w:rsid w:val="00F81785"/>
    <w:rsid w:val="00F94AEC"/>
    <w:rsid w:val="00FB7DE1"/>
    <w:rsid w:val="00F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88A33"/>
  <w15:docId w15:val="{0071B7F9-AC62-4A40-A142-504BC5A8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0F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600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600C5"/>
  </w:style>
  <w:style w:type="paragraph" w:styleId="a5">
    <w:name w:val="footer"/>
    <w:basedOn w:val="a"/>
    <w:link w:val="Char0"/>
    <w:uiPriority w:val="99"/>
    <w:unhideWhenUsed/>
    <w:rsid w:val="00760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600C5"/>
  </w:style>
  <w:style w:type="paragraph" w:styleId="a6">
    <w:name w:val="Date"/>
    <w:basedOn w:val="a"/>
    <w:next w:val="a"/>
    <w:link w:val="Char1"/>
    <w:uiPriority w:val="99"/>
    <w:semiHidden/>
    <w:unhideWhenUsed/>
    <w:rsid w:val="00EA3417"/>
  </w:style>
  <w:style w:type="character" w:customStyle="1" w:styleId="Char1">
    <w:name w:val="날짜 Char"/>
    <w:basedOn w:val="a0"/>
    <w:link w:val="a6"/>
    <w:uiPriority w:val="99"/>
    <w:semiHidden/>
    <w:rsid w:val="00EA3417"/>
  </w:style>
  <w:style w:type="character" w:customStyle="1" w:styleId="webgen">
    <w:name w:val="webgen"/>
    <w:basedOn w:val="a0"/>
    <w:rsid w:val="00D36FA3"/>
  </w:style>
  <w:style w:type="paragraph" w:styleId="a7">
    <w:name w:val="List Paragraph"/>
    <w:basedOn w:val="a"/>
    <w:uiPriority w:val="34"/>
    <w:qFormat/>
    <w:rsid w:val="00947FB3"/>
    <w:pPr>
      <w:ind w:leftChars="400" w:left="800"/>
    </w:pPr>
  </w:style>
  <w:style w:type="paragraph" w:styleId="a8">
    <w:name w:val="Balloon Text"/>
    <w:basedOn w:val="a"/>
    <w:link w:val="Char2"/>
    <w:uiPriority w:val="99"/>
    <w:semiHidden/>
    <w:unhideWhenUsed/>
    <w:rsid w:val="00D93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D9352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D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D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1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4915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eyh316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BFD9-AE44-4F84-BE24-0F870511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reviewer</cp:lastModifiedBy>
  <cp:revision>2</cp:revision>
  <cp:lastPrinted>2012-07-23T08:21:00Z</cp:lastPrinted>
  <dcterms:created xsi:type="dcterms:W3CDTF">2020-01-15T06:59:00Z</dcterms:created>
  <dcterms:modified xsi:type="dcterms:W3CDTF">2020-01-15T06:59:00Z</dcterms:modified>
</cp:coreProperties>
</file>